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F93" w:rsidRPr="00762F93" w:rsidRDefault="00762F93">
      <w:pPr>
        <w:rPr>
          <w:lang w:val="ru-RU"/>
        </w:rPr>
      </w:pPr>
    </w:p>
    <w:p w:rsidR="00826DB3" w:rsidRDefault="00762F93" w:rsidP="00826DB3">
      <w:pPr>
        <w:rPr>
          <w:b/>
          <w:sz w:val="28"/>
          <w:szCs w:val="28"/>
          <w:lang w:val="ru-RU"/>
        </w:rPr>
      </w:pPr>
      <w:r w:rsidRPr="00762F93">
        <w:rPr>
          <w:b/>
          <w:sz w:val="28"/>
          <w:szCs w:val="28"/>
          <w:lang w:val="ru-RU"/>
        </w:rPr>
        <w:object w:dxaOrig="314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677.25pt" o:ole="">
            <v:imagedata r:id="rId6" o:title=""/>
          </v:shape>
          <o:OLEObject Type="Embed" ProgID="FoxitReader.Document" ShapeID="_x0000_i1025" DrawAspect="Content" ObjectID="_1071372666" r:id="rId7"/>
        </w:object>
      </w:r>
    </w:p>
    <w:p w:rsidR="00762F93" w:rsidRDefault="00762F93" w:rsidP="00826DB3">
      <w:pPr>
        <w:rPr>
          <w:b/>
          <w:sz w:val="28"/>
          <w:szCs w:val="28"/>
          <w:lang w:val="ru-RU"/>
        </w:rPr>
      </w:pPr>
    </w:p>
    <w:p w:rsidR="00762F93" w:rsidRDefault="00762F93" w:rsidP="00826DB3">
      <w:pPr>
        <w:rPr>
          <w:b/>
          <w:sz w:val="28"/>
          <w:szCs w:val="28"/>
          <w:lang w:val="ru-RU"/>
        </w:rPr>
      </w:pPr>
    </w:p>
    <w:p w:rsidR="00826DB3" w:rsidRPr="00826DB3" w:rsidRDefault="00826DB3" w:rsidP="00762F93">
      <w:pPr>
        <w:pStyle w:val="5"/>
        <w:shd w:val="clear" w:color="auto" w:fill="auto"/>
        <w:spacing w:line="276" w:lineRule="auto"/>
        <w:ind w:right="20" w:firstLine="0"/>
        <w:jc w:val="both"/>
        <w:rPr>
          <w:sz w:val="24"/>
          <w:szCs w:val="24"/>
        </w:rPr>
      </w:pPr>
      <w:bookmarkStart w:id="0" w:name="_GoBack"/>
      <w:bookmarkEnd w:id="0"/>
      <w:r w:rsidRPr="00826DB3">
        <w:rPr>
          <w:sz w:val="24"/>
          <w:szCs w:val="24"/>
        </w:rPr>
        <w:lastRenderedPageBreak/>
        <w:t>Для целей настоящего Положения используются следующие основные понятия и определения:</w:t>
      </w:r>
    </w:p>
    <w:p w:rsidR="00826DB3" w:rsidRPr="00826DB3" w:rsidRDefault="00826DB3" w:rsidP="00826DB3">
      <w:pPr>
        <w:pStyle w:val="5"/>
        <w:shd w:val="clear" w:color="auto" w:fill="auto"/>
        <w:spacing w:line="276" w:lineRule="auto"/>
        <w:ind w:left="20" w:right="20" w:firstLine="547"/>
        <w:jc w:val="both"/>
        <w:rPr>
          <w:sz w:val="24"/>
          <w:szCs w:val="24"/>
        </w:rPr>
      </w:pPr>
      <w:r w:rsidRPr="004D3F6B">
        <w:rPr>
          <w:rStyle w:val="11pt"/>
          <w:b/>
          <w:i w:val="0"/>
          <w:sz w:val="24"/>
          <w:szCs w:val="24"/>
        </w:rPr>
        <w:t>Текущий контроль успеваемости (текущая оценка образовательных достижений</w:t>
      </w:r>
      <w:r w:rsidRPr="00826DB3">
        <w:rPr>
          <w:rStyle w:val="11pt"/>
          <w:b/>
          <w:sz w:val="24"/>
          <w:szCs w:val="24"/>
        </w:rPr>
        <w:t>)</w:t>
      </w:r>
      <w:r w:rsidRPr="00826DB3">
        <w:rPr>
          <w:rStyle w:val="11pt"/>
          <w:sz w:val="24"/>
          <w:szCs w:val="24"/>
        </w:rPr>
        <w:t xml:space="preserve"> </w:t>
      </w:r>
      <w:r w:rsidRPr="00826DB3">
        <w:rPr>
          <w:sz w:val="24"/>
          <w:szCs w:val="24"/>
        </w:rPr>
        <w:t>представляет собой процедуру оценки индивидуального продвижения обучающегося в освоении программы учебного предмета, курса, дисциплины (модуля) общеобразовательной программы.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826DB3" w:rsidRPr="00826DB3" w:rsidRDefault="00826DB3" w:rsidP="00826DB3">
      <w:pPr>
        <w:pStyle w:val="5"/>
        <w:shd w:val="clear" w:color="auto" w:fill="auto"/>
        <w:spacing w:line="276" w:lineRule="auto"/>
        <w:ind w:left="20" w:right="20" w:firstLine="547"/>
        <w:jc w:val="both"/>
        <w:rPr>
          <w:sz w:val="24"/>
          <w:szCs w:val="24"/>
        </w:rPr>
      </w:pPr>
      <w:r w:rsidRPr="004D3F6B">
        <w:rPr>
          <w:rStyle w:val="11pt"/>
          <w:b/>
          <w:i w:val="0"/>
          <w:sz w:val="24"/>
          <w:szCs w:val="24"/>
        </w:rPr>
        <w:t>Промежуточная аттестация</w:t>
      </w:r>
      <w:r w:rsidRPr="00826DB3">
        <w:rPr>
          <w:sz w:val="24"/>
          <w:szCs w:val="24"/>
        </w:rPr>
        <w:t xml:space="preserve"> представляет собой процедуру аттестации обучающихся и проводится в конце каждой четверти (полугодия) и в конце учебного года по каждому изучаемому предмету, дисциплине (модулю), предусмотренных образовательной программой (учебным планом), целью которой является установление уровня освоения обучающимся образовательной программы (оценка образовательных результатов обучающегося) на определенном этапе.</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11pt"/>
          <w:b/>
          <w:i w:val="0"/>
          <w:sz w:val="24"/>
          <w:szCs w:val="24"/>
        </w:rPr>
        <w:t>Итоговая аттестация</w:t>
      </w:r>
      <w:r w:rsidRPr="00826DB3">
        <w:rPr>
          <w:sz w:val="24"/>
          <w:szCs w:val="24"/>
        </w:rPr>
        <w:t xml:space="preserve"> представляет собой процедуру оценки уровня достижения предметных и </w:t>
      </w:r>
      <w:proofErr w:type="spellStart"/>
      <w:r w:rsidRPr="00826DB3">
        <w:rPr>
          <w:sz w:val="24"/>
          <w:szCs w:val="24"/>
        </w:rPr>
        <w:t>метапредметных</w:t>
      </w:r>
      <w:proofErr w:type="spellEnd"/>
      <w:r w:rsidRPr="00826DB3">
        <w:rPr>
          <w:sz w:val="24"/>
          <w:szCs w:val="24"/>
        </w:rPr>
        <w:t xml:space="preserve"> результатов освоения основной образовательной программы и определения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 Проводится на основании соответствующих государственных нормативных документов.</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11pt"/>
          <w:b/>
          <w:i w:val="0"/>
          <w:sz w:val="24"/>
          <w:szCs w:val="24"/>
        </w:rPr>
        <w:t>Итоговая отметка</w:t>
      </w:r>
      <w:r w:rsidRPr="00826DB3">
        <w:rPr>
          <w:sz w:val="24"/>
          <w:szCs w:val="24"/>
        </w:rPr>
        <w:t xml:space="preserve"> - оценка качества и уровня освоения обучающимся основной образовательной программы по ее завершении. Итоговая отметка используется при принятии решения о возможности (или невозможности) продолжения обучения на следующем уровне.</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11pt"/>
          <w:b/>
          <w:i w:val="0"/>
          <w:sz w:val="24"/>
          <w:szCs w:val="24"/>
        </w:rPr>
        <w:t>Оценка (оценочное суждение)</w:t>
      </w:r>
      <w:r w:rsidRPr="00826DB3">
        <w:rPr>
          <w:rStyle w:val="11pt"/>
          <w:sz w:val="24"/>
          <w:szCs w:val="24"/>
        </w:rPr>
        <w:t xml:space="preserve"> -</w:t>
      </w:r>
      <w:r w:rsidRPr="00826DB3">
        <w:rPr>
          <w:sz w:val="24"/>
          <w:szCs w:val="24"/>
        </w:rPr>
        <w:t xml:space="preserve"> это краткая словесная или письменная характеристика учителем качества освоения образовательной программы обучающимся по учебному предмету, курсу, дисциплине (модулю).</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11pt"/>
          <w:b/>
          <w:i w:val="0"/>
          <w:sz w:val="24"/>
          <w:szCs w:val="24"/>
        </w:rPr>
        <w:t>Отметка (цифровая)</w:t>
      </w:r>
      <w:r w:rsidRPr="00826DB3">
        <w:rPr>
          <w:sz w:val="24"/>
          <w:szCs w:val="24"/>
        </w:rPr>
        <w:t xml:space="preserve"> - это оценивание в баллах (цифровом выражении) качества освоения образовательной программы обучающимся по учебному предмету, курсу, дисциплине (модулю) по результатам текущей, тематической или промежуточной аттестации обучающихся.</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11pt"/>
          <w:b/>
          <w:i w:val="0"/>
          <w:sz w:val="24"/>
          <w:szCs w:val="24"/>
        </w:rPr>
        <w:t>Портфолио достижений обучающихся</w:t>
      </w:r>
      <w:r w:rsidRPr="00826DB3">
        <w:rPr>
          <w:rStyle w:val="11pt"/>
          <w:sz w:val="24"/>
          <w:szCs w:val="24"/>
        </w:rPr>
        <w:t xml:space="preserve"> -</w:t>
      </w:r>
      <w:r w:rsidRPr="00826DB3">
        <w:rPr>
          <w:sz w:val="24"/>
          <w:szCs w:val="24"/>
        </w:rPr>
        <w:t xml:space="preserve"> один из инструментов для оценки динамики образовательных достижений обучающегося, в </w:t>
      </w:r>
      <w:proofErr w:type="spellStart"/>
      <w:r w:rsidRPr="00826DB3">
        <w:rPr>
          <w:sz w:val="24"/>
          <w:szCs w:val="24"/>
        </w:rPr>
        <w:t>т.ч</w:t>
      </w:r>
      <w:proofErr w:type="spellEnd"/>
      <w:r w:rsidRPr="00826DB3">
        <w:rPr>
          <w:sz w:val="24"/>
          <w:szCs w:val="24"/>
        </w:rPr>
        <w:t>. в сфере освоения таких средств самоорганизации собственной учебной деятельности, как самоконтроль, самооценка, рефлексия и т. д.</w:t>
      </w:r>
    </w:p>
    <w:p w:rsidR="00826DB3" w:rsidRPr="00826DB3" w:rsidRDefault="00826DB3" w:rsidP="00DD1F2C">
      <w:pPr>
        <w:pStyle w:val="5"/>
        <w:numPr>
          <w:ilvl w:val="0"/>
          <w:numId w:val="1"/>
        </w:numPr>
        <w:shd w:val="clear" w:color="auto" w:fill="auto"/>
        <w:tabs>
          <w:tab w:val="left" w:pos="462"/>
        </w:tabs>
        <w:spacing w:line="276" w:lineRule="auto"/>
        <w:ind w:left="20" w:right="20" w:hanging="20"/>
        <w:jc w:val="both"/>
        <w:rPr>
          <w:sz w:val="24"/>
          <w:szCs w:val="24"/>
        </w:rPr>
      </w:pPr>
      <w:r w:rsidRPr="00826DB3">
        <w:rPr>
          <w:sz w:val="24"/>
          <w:szCs w:val="24"/>
        </w:rPr>
        <w:t>Формы получения образования и формы обучения по образовательной программе по каждому уровню образования, профессии, специальности, направлению подготовки и научной специальности определяются соответствующими федеральными государственными образовательными стандартами, федеральными государственными требованиями, образовательными стандартами, федеральной основной образовательной программой и самостоятельно устанавливаемыми требованиями.</w:t>
      </w:r>
    </w:p>
    <w:p w:rsidR="00826DB3" w:rsidRPr="00826DB3" w:rsidRDefault="00826DB3" w:rsidP="00DD1F2C">
      <w:pPr>
        <w:pStyle w:val="5"/>
        <w:numPr>
          <w:ilvl w:val="0"/>
          <w:numId w:val="1"/>
        </w:numPr>
        <w:shd w:val="clear" w:color="auto" w:fill="auto"/>
        <w:tabs>
          <w:tab w:val="left" w:pos="529"/>
        </w:tabs>
        <w:spacing w:line="276" w:lineRule="auto"/>
        <w:ind w:left="20" w:right="20" w:hanging="20"/>
        <w:jc w:val="both"/>
        <w:rPr>
          <w:sz w:val="24"/>
          <w:szCs w:val="24"/>
        </w:rPr>
      </w:pPr>
      <w:r w:rsidRPr="00826DB3">
        <w:rPr>
          <w:sz w:val="24"/>
          <w:szCs w:val="24"/>
        </w:rPr>
        <w:t>Обучающиеся, освоившие в полном объеме соответствующую образовательную программу учебного года, переводятся в следующий класс.</w:t>
      </w:r>
    </w:p>
    <w:p w:rsidR="00826DB3" w:rsidRPr="00826DB3" w:rsidRDefault="00826DB3" w:rsidP="00DD1F2C">
      <w:pPr>
        <w:pStyle w:val="5"/>
        <w:numPr>
          <w:ilvl w:val="0"/>
          <w:numId w:val="1"/>
        </w:numPr>
        <w:shd w:val="clear" w:color="auto" w:fill="auto"/>
        <w:tabs>
          <w:tab w:val="left" w:pos="486"/>
        </w:tabs>
        <w:spacing w:line="276" w:lineRule="auto"/>
        <w:ind w:left="20" w:right="20" w:hanging="20"/>
        <w:jc w:val="both"/>
        <w:rPr>
          <w:sz w:val="24"/>
          <w:szCs w:val="24"/>
        </w:rPr>
      </w:pPr>
      <w:r w:rsidRPr="00826DB3">
        <w:rPr>
          <w:sz w:val="24"/>
          <w:szCs w:val="24"/>
        </w:rPr>
        <w:t>Освоение обучающимися образовательных программ основного общего и среднего общего образования завершается итоговой аттестацией, которая является обязательной.</w:t>
      </w:r>
    </w:p>
    <w:p w:rsidR="00826DB3" w:rsidRPr="00826DB3" w:rsidRDefault="00826DB3" w:rsidP="00826DB3">
      <w:pPr>
        <w:pStyle w:val="5"/>
        <w:shd w:val="clear" w:color="auto" w:fill="auto"/>
        <w:tabs>
          <w:tab w:val="left" w:pos="486"/>
        </w:tabs>
        <w:spacing w:line="276" w:lineRule="auto"/>
        <w:ind w:left="20" w:right="20" w:firstLine="0"/>
        <w:jc w:val="both"/>
        <w:rPr>
          <w:sz w:val="24"/>
          <w:szCs w:val="24"/>
        </w:rPr>
      </w:pPr>
    </w:p>
    <w:p w:rsidR="00826DB3" w:rsidRPr="00826DB3" w:rsidRDefault="00826DB3" w:rsidP="001014CF">
      <w:pPr>
        <w:spacing w:line="276" w:lineRule="auto"/>
        <w:ind w:left="20" w:right="20"/>
        <w:jc w:val="center"/>
        <w:rPr>
          <w:rFonts w:ascii="Times New Roman" w:hAnsi="Times New Roman" w:cs="Times New Roman"/>
          <w:b/>
        </w:rPr>
      </w:pPr>
      <w:r w:rsidRPr="00826DB3">
        <w:rPr>
          <w:rFonts w:ascii="Times New Roman" w:hAnsi="Times New Roman" w:cs="Times New Roman"/>
          <w:b/>
        </w:rPr>
        <w:t>2. Формы, периодичность и порядок текущего контроля успеваемости и промежуточной аттестации обучающихся.</w:t>
      </w:r>
    </w:p>
    <w:p w:rsidR="00826DB3" w:rsidRPr="00826DB3" w:rsidRDefault="00826DB3" w:rsidP="00826DB3">
      <w:pPr>
        <w:spacing w:line="276" w:lineRule="auto"/>
        <w:ind w:left="20" w:right="20"/>
        <w:rPr>
          <w:rFonts w:ascii="Times New Roman" w:hAnsi="Times New Roman" w:cs="Times New Roman"/>
          <w:b/>
        </w:rPr>
      </w:pPr>
    </w:p>
    <w:p w:rsidR="00826DB3" w:rsidRPr="00826DB3" w:rsidRDefault="00826DB3" w:rsidP="00826DB3">
      <w:pPr>
        <w:spacing w:line="276" w:lineRule="auto"/>
        <w:ind w:left="20" w:right="20" w:firstLine="547"/>
        <w:rPr>
          <w:rFonts w:ascii="Times New Roman" w:hAnsi="Times New Roman" w:cs="Times New Roman"/>
          <w:b/>
          <w:i/>
        </w:rPr>
      </w:pPr>
      <w:r w:rsidRPr="00826DB3">
        <w:rPr>
          <w:rStyle w:val="51"/>
          <w:rFonts w:eastAsia="Arial Unicode MS"/>
          <w:b/>
          <w:i w:val="0"/>
          <w:sz w:val="24"/>
          <w:szCs w:val="24"/>
          <w:u w:val="none"/>
        </w:rPr>
        <w:t>2.1. Текущий контроль успеваемости</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sz w:val="24"/>
          <w:szCs w:val="24"/>
        </w:rPr>
        <w:t xml:space="preserve">Текущий контроль успеваемости обучающихся представляет собой совокупность мероприятий, включающих планирование текущего контроля по отдельным учебным </w:t>
      </w:r>
      <w:r w:rsidRPr="00826DB3">
        <w:rPr>
          <w:sz w:val="24"/>
          <w:szCs w:val="24"/>
        </w:rPr>
        <w:lastRenderedPageBreak/>
        <w:t>предметам (курсам) учебного плана федеральной общеобразовательной программы, разработку содержания и методики проведения отдельных контрольных работ, проверку (оценку) хода и результатов выполнения обучающимися указанных контрольных или проверочных работ, а также документальное оформление результатов проверки (оценки), осуществляемых в целях:</w:t>
      </w:r>
    </w:p>
    <w:p w:rsidR="00826DB3" w:rsidRPr="00826DB3" w:rsidRDefault="00826DB3" w:rsidP="00826DB3">
      <w:pPr>
        <w:pStyle w:val="5"/>
        <w:numPr>
          <w:ilvl w:val="0"/>
          <w:numId w:val="2"/>
        </w:numPr>
        <w:shd w:val="clear" w:color="auto" w:fill="auto"/>
        <w:spacing w:line="276" w:lineRule="auto"/>
        <w:ind w:right="20" w:firstLine="567"/>
        <w:jc w:val="both"/>
        <w:rPr>
          <w:sz w:val="24"/>
          <w:szCs w:val="24"/>
        </w:rPr>
      </w:pPr>
      <w:r w:rsidRPr="00826DB3">
        <w:rPr>
          <w:sz w:val="24"/>
          <w:szCs w:val="24"/>
        </w:rPr>
        <w:t>оценки индивидуальных образовательных достижений обучающихся и динамики их роста в течение всего учебного года;</w:t>
      </w:r>
    </w:p>
    <w:p w:rsidR="00826DB3" w:rsidRPr="00826DB3" w:rsidRDefault="00826DB3" w:rsidP="00826DB3">
      <w:pPr>
        <w:pStyle w:val="5"/>
        <w:numPr>
          <w:ilvl w:val="0"/>
          <w:numId w:val="2"/>
        </w:numPr>
        <w:shd w:val="clear" w:color="auto" w:fill="auto"/>
        <w:spacing w:line="276" w:lineRule="auto"/>
        <w:ind w:right="20" w:firstLine="567"/>
        <w:jc w:val="both"/>
        <w:rPr>
          <w:sz w:val="24"/>
          <w:szCs w:val="24"/>
        </w:rPr>
      </w:pPr>
      <w:r w:rsidRPr="00826DB3">
        <w:rPr>
          <w:sz w:val="24"/>
          <w:szCs w:val="24"/>
        </w:rPr>
        <w:t xml:space="preserve">выявления индивидуально значимых и иных обстоятельств, способствующих или препятствующих достижению обучающимися планируемых образовательных результатов освоения соответствующей общеобразовательной программы; </w:t>
      </w:r>
    </w:p>
    <w:p w:rsidR="00826DB3" w:rsidRPr="00826DB3" w:rsidRDefault="00826DB3" w:rsidP="00826DB3">
      <w:pPr>
        <w:pStyle w:val="5"/>
        <w:numPr>
          <w:ilvl w:val="0"/>
          <w:numId w:val="2"/>
        </w:numPr>
        <w:shd w:val="clear" w:color="auto" w:fill="auto"/>
        <w:spacing w:line="276" w:lineRule="auto"/>
        <w:ind w:right="20" w:firstLine="567"/>
        <w:jc w:val="both"/>
        <w:rPr>
          <w:sz w:val="24"/>
          <w:szCs w:val="24"/>
        </w:rPr>
      </w:pPr>
      <w:r w:rsidRPr="00826DB3">
        <w:rPr>
          <w:sz w:val="24"/>
          <w:szCs w:val="24"/>
        </w:rPr>
        <w:t>изучения и оценки эффективности методов (методик), форм и средств обучения, используемых в образовательной деятельности общеобразовательной организации;</w:t>
      </w:r>
    </w:p>
    <w:p w:rsidR="00826DB3" w:rsidRPr="00826DB3" w:rsidRDefault="00826DB3" w:rsidP="00826DB3">
      <w:pPr>
        <w:pStyle w:val="5"/>
        <w:numPr>
          <w:ilvl w:val="0"/>
          <w:numId w:val="2"/>
        </w:numPr>
        <w:shd w:val="clear" w:color="auto" w:fill="auto"/>
        <w:spacing w:line="276" w:lineRule="auto"/>
        <w:ind w:right="20" w:firstLine="567"/>
        <w:jc w:val="both"/>
        <w:rPr>
          <w:sz w:val="24"/>
          <w:szCs w:val="24"/>
        </w:rPr>
      </w:pPr>
      <w:r w:rsidRPr="00826DB3">
        <w:rPr>
          <w:sz w:val="24"/>
          <w:szCs w:val="24"/>
        </w:rPr>
        <w:t>принятия организационно-педагогических и иных решений по совершенствованию образовательной деятельности.</w:t>
      </w:r>
    </w:p>
    <w:p w:rsidR="00826DB3" w:rsidRPr="00826DB3" w:rsidRDefault="00826DB3" w:rsidP="00826DB3">
      <w:pPr>
        <w:pStyle w:val="5"/>
        <w:shd w:val="clear" w:color="auto" w:fill="auto"/>
        <w:spacing w:line="276" w:lineRule="auto"/>
        <w:ind w:right="20" w:firstLine="567"/>
        <w:jc w:val="both"/>
        <w:rPr>
          <w:sz w:val="24"/>
          <w:szCs w:val="24"/>
        </w:rPr>
      </w:pPr>
      <w:r w:rsidRPr="00826DB3">
        <w:rPr>
          <w:sz w:val="24"/>
          <w:szCs w:val="24"/>
        </w:rPr>
        <w:t>Формы контроля: фронтальная, групповая, индивидуальная, комбинированная, самоконтроль, взаимоконтроль.</w:t>
      </w:r>
    </w:p>
    <w:p w:rsidR="00826DB3" w:rsidRPr="00826DB3" w:rsidRDefault="00826DB3" w:rsidP="00826DB3">
      <w:pPr>
        <w:pStyle w:val="5"/>
        <w:shd w:val="clear" w:color="auto" w:fill="auto"/>
        <w:spacing w:line="276" w:lineRule="auto"/>
        <w:ind w:left="20" w:right="20" w:firstLine="500"/>
        <w:jc w:val="both"/>
        <w:rPr>
          <w:sz w:val="24"/>
          <w:szCs w:val="24"/>
        </w:rPr>
      </w:pPr>
      <w:r w:rsidRPr="00826DB3">
        <w:rPr>
          <w:sz w:val="24"/>
          <w:szCs w:val="24"/>
        </w:rPr>
        <w:t xml:space="preserve">В целях реализации комплексного подхода к оценке результатов образования текущему контролю подлежат предметные и </w:t>
      </w:r>
      <w:proofErr w:type="spellStart"/>
      <w:r w:rsidRPr="00826DB3">
        <w:rPr>
          <w:sz w:val="24"/>
          <w:szCs w:val="24"/>
        </w:rPr>
        <w:t>метапредметные</w:t>
      </w:r>
      <w:proofErr w:type="spellEnd"/>
      <w:r w:rsidRPr="00826DB3">
        <w:rPr>
          <w:sz w:val="24"/>
          <w:szCs w:val="24"/>
        </w:rPr>
        <w:t xml:space="preserve"> результаты образования. Достижение личностных результатов не выносится на текущую отметку и промежуточную аттестацию обучающихся. Оценка сформированности отдельных личностных результатов осуществляется в рамках </w:t>
      </w:r>
      <w:proofErr w:type="spellStart"/>
      <w:r w:rsidRPr="00826DB3">
        <w:rPr>
          <w:sz w:val="24"/>
          <w:szCs w:val="24"/>
        </w:rPr>
        <w:t>внутришкольного</w:t>
      </w:r>
      <w:proofErr w:type="spellEnd"/>
      <w:r w:rsidRPr="00826DB3">
        <w:rPr>
          <w:sz w:val="24"/>
          <w:szCs w:val="24"/>
        </w:rPr>
        <w:t xml:space="preserve"> мониторинга, который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w:t>
      </w:r>
    </w:p>
    <w:p w:rsidR="00826DB3" w:rsidRPr="00AD3AF6" w:rsidRDefault="00826DB3" w:rsidP="00826DB3">
      <w:pPr>
        <w:pStyle w:val="5"/>
        <w:shd w:val="clear" w:color="auto" w:fill="auto"/>
        <w:spacing w:line="276" w:lineRule="auto"/>
        <w:ind w:right="20" w:firstLine="567"/>
        <w:jc w:val="both"/>
        <w:rPr>
          <w:b/>
          <w:i/>
          <w:sz w:val="24"/>
          <w:szCs w:val="24"/>
        </w:rPr>
      </w:pPr>
      <w:r w:rsidRPr="00AD3AF6">
        <w:rPr>
          <w:rStyle w:val="11pt"/>
          <w:b/>
          <w:i w:val="0"/>
          <w:sz w:val="24"/>
          <w:szCs w:val="24"/>
        </w:rPr>
        <w:t>2.2. Текущий контроль предметных результатов образования</w:t>
      </w:r>
    </w:p>
    <w:p w:rsidR="00826DB3" w:rsidRPr="00826DB3" w:rsidRDefault="00826DB3" w:rsidP="00826DB3">
      <w:pPr>
        <w:pStyle w:val="5"/>
        <w:shd w:val="clear" w:color="auto" w:fill="auto"/>
        <w:spacing w:line="276" w:lineRule="auto"/>
        <w:ind w:left="20" w:right="20" w:firstLine="660"/>
        <w:jc w:val="both"/>
        <w:rPr>
          <w:sz w:val="24"/>
          <w:szCs w:val="24"/>
        </w:rPr>
      </w:pPr>
      <w:r w:rsidRPr="00826DB3">
        <w:rPr>
          <w:sz w:val="24"/>
          <w:szCs w:val="24"/>
        </w:rPr>
        <w:t xml:space="preserve">Объектом оценки предметных результатов в полном соответствии с требованиями ФГОС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826DB3">
        <w:rPr>
          <w:sz w:val="24"/>
          <w:szCs w:val="24"/>
        </w:rPr>
        <w:t>метапредметных</w:t>
      </w:r>
      <w:proofErr w:type="spellEnd"/>
      <w:r w:rsidRPr="00826DB3">
        <w:rPr>
          <w:sz w:val="24"/>
          <w:szCs w:val="24"/>
        </w:rPr>
        <w:t xml:space="preserve"> действий. Отметка ставится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p w:rsidR="00826DB3" w:rsidRPr="00826DB3" w:rsidRDefault="00826DB3" w:rsidP="00826DB3">
      <w:pPr>
        <w:pStyle w:val="5"/>
        <w:shd w:val="clear" w:color="auto" w:fill="auto"/>
        <w:spacing w:line="276" w:lineRule="auto"/>
        <w:ind w:left="20" w:right="20" w:firstLine="500"/>
        <w:jc w:val="both"/>
        <w:rPr>
          <w:sz w:val="24"/>
          <w:szCs w:val="24"/>
        </w:rPr>
      </w:pPr>
      <w:r w:rsidRPr="00826DB3">
        <w:rPr>
          <w:sz w:val="24"/>
          <w:szCs w:val="24"/>
        </w:rPr>
        <w:t>Оценка предметных результатов ведется каждым учителем в ходе процедур стартового, текущего и тематического контроля и используется как основа для оценки динамики индивидуальных образовательных достижений (индивидуального прогресса) и для оценки предметных результатов по итогам четверти и года.</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11pt"/>
          <w:b/>
          <w:sz w:val="24"/>
          <w:szCs w:val="24"/>
        </w:rPr>
        <w:t>Стартовый (предварительный) контроль</w:t>
      </w:r>
      <w:r w:rsidRPr="00826DB3">
        <w:rPr>
          <w:sz w:val="24"/>
          <w:szCs w:val="24"/>
        </w:rPr>
        <w:t xml:space="preserve"> осуществляется в начале учебного года. Носит диагностический характер. Цель стартового контроля - зафиксировать начальный уровень подготовки обучающегося, имеющиеся у него знания, умения и универсальные учебные действия, связанные с предстоящей деятельностью.</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11pt"/>
          <w:b/>
          <w:sz w:val="24"/>
          <w:szCs w:val="24"/>
        </w:rPr>
        <w:t>Текущая проверка</w:t>
      </w:r>
      <w:r w:rsidRPr="00826DB3">
        <w:rPr>
          <w:sz w:val="24"/>
          <w:szCs w:val="24"/>
        </w:rPr>
        <w:t xml:space="preserve"> предметных результатов в процессе усвоения каждой изучаемой темы. Главная функция текущего контроля - обучающая. Методы и формы такой проверки могут быть различными, они зависят от таких факторов, как содержание учебного материала, его сложность, возраст и уровень подготовки обучаемых, уровень и цели обучения, конкретные условия.</w:t>
      </w:r>
    </w:p>
    <w:p w:rsidR="00826DB3" w:rsidRPr="00826DB3" w:rsidRDefault="00826DB3" w:rsidP="00826DB3">
      <w:pPr>
        <w:pStyle w:val="5"/>
        <w:shd w:val="clear" w:color="auto" w:fill="auto"/>
        <w:tabs>
          <w:tab w:val="left" w:pos="8833"/>
        </w:tabs>
        <w:spacing w:line="276" w:lineRule="auto"/>
        <w:ind w:left="20" w:firstLine="547"/>
        <w:jc w:val="both"/>
        <w:rPr>
          <w:sz w:val="24"/>
          <w:szCs w:val="24"/>
        </w:rPr>
      </w:pPr>
      <w:r w:rsidRPr="00826DB3">
        <w:rPr>
          <w:rStyle w:val="11pt"/>
          <w:b/>
          <w:sz w:val="24"/>
          <w:szCs w:val="24"/>
        </w:rPr>
        <w:t>Тематический контроль</w:t>
      </w:r>
      <w:r w:rsidRPr="00826DB3">
        <w:rPr>
          <w:rStyle w:val="11pt"/>
          <w:sz w:val="24"/>
          <w:szCs w:val="24"/>
        </w:rPr>
        <w:t xml:space="preserve"> -</w:t>
      </w:r>
      <w:r w:rsidRPr="00826DB3">
        <w:rPr>
          <w:sz w:val="24"/>
          <w:szCs w:val="24"/>
        </w:rPr>
        <w:t xml:space="preserve"> это оценка предметных результатов обучающихся по отдельно взятой теме, разделу. Тематический контроль осуществляется учителем самостоятельно.</w:t>
      </w:r>
    </w:p>
    <w:p w:rsidR="00826DB3" w:rsidRPr="00826DB3" w:rsidRDefault="00826DB3" w:rsidP="00826DB3">
      <w:pPr>
        <w:pStyle w:val="5"/>
        <w:shd w:val="clear" w:color="auto" w:fill="auto"/>
        <w:spacing w:line="276" w:lineRule="auto"/>
        <w:ind w:left="20" w:right="20" w:firstLine="660"/>
        <w:jc w:val="both"/>
        <w:rPr>
          <w:sz w:val="24"/>
          <w:szCs w:val="24"/>
        </w:rPr>
      </w:pPr>
      <w:r w:rsidRPr="00826DB3">
        <w:rPr>
          <w:sz w:val="24"/>
          <w:szCs w:val="24"/>
        </w:rPr>
        <w:t>В процессе текущего контроля успеваемости (текущей оценки) для определения (выявления) предметных результатов используются разнообразные формы и методы, взаимно дополняющие друг друга.</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rStyle w:val="95pt"/>
          <w:sz w:val="24"/>
          <w:szCs w:val="24"/>
          <w:u w:val="none"/>
        </w:rPr>
        <w:t>Формы контроля:</w:t>
      </w:r>
      <w:r w:rsidRPr="00826DB3">
        <w:rPr>
          <w:sz w:val="24"/>
          <w:szCs w:val="24"/>
        </w:rPr>
        <w:t xml:space="preserve"> фронтальная, групповая, индивидуальная, комбинированная, самоконтроль, взаимоконтроль. </w:t>
      </w:r>
    </w:p>
    <w:p w:rsidR="00826DB3" w:rsidRPr="00826DB3" w:rsidRDefault="00826DB3" w:rsidP="00826DB3">
      <w:pPr>
        <w:pStyle w:val="5"/>
        <w:shd w:val="clear" w:color="auto" w:fill="auto"/>
        <w:spacing w:line="276" w:lineRule="auto"/>
        <w:ind w:left="20" w:right="20" w:firstLine="547"/>
        <w:jc w:val="both"/>
        <w:rPr>
          <w:rStyle w:val="95pt"/>
          <w:i w:val="0"/>
          <w:sz w:val="24"/>
          <w:szCs w:val="24"/>
          <w:u w:val="none"/>
        </w:rPr>
      </w:pPr>
      <w:r w:rsidRPr="00826DB3">
        <w:rPr>
          <w:rStyle w:val="95pt"/>
          <w:sz w:val="24"/>
          <w:szCs w:val="24"/>
          <w:u w:val="none"/>
        </w:rPr>
        <w:lastRenderedPageBreak/>
        <w:t>Методы контроля:</w:t>
      </w:r>
    </w:p>
    <w:p w:rsidR="00826DB3" w:rsidRPr="00826DB3" w:rsidRDefault="00826DB3" w:rsidP="00826DB3">
      <w:pPr>
        <w:pStyle w:val="5"/>
        <w:numPr>
          <w:ilvl w:val="0"/>
          <w:numId w:val="13"/>
        </w:numPr>
        <w:shd w:val="clear" w:color="auto" w:fill="auto"/>
        <w:spacing w:line="276" w:lineRule="auto"/>
        <w:ind w:left="0" w:right="-30" w:firstLine="567"/>
        <w:jc w:val="both"/>
        <w:rPr>
          <w:sz w:val="24"/>
          <w:szCs w:val="24"/>
        </w:rPr>
      </w:pPr>
      <w:r w:rsidRPr="00826DB3">
        <w:rPr>
          <w:sz w:val="24"/>
          <w:szCs w:val="24"/>
        </w:rPr>
        <w:t xml:space="preserve">стартовые диагностические работы на начало учебного года; </w:t>
      </w:r>
    </w:p>
    <w:p w:rsidR="00826DB3" w:rsidRPr="00826DB3" w:rsidRDefault="00826DB3" w:rsidP="00826DB3">
      <w:pPr>
        <w:pStyle w:val="5"/>
        <w:numPr>
          <w:ilvl w:val="0"/>
          <w:numId w:val="13"/>
        </w:numPr>
        <w:shd w:val="clear" w:color="auto" w:fill="auto"/>
        <w:spacing w:line="276" w:lineRule="auto"/>
        <w:ind w:left="0" w:right="-30" w:firstLine="567"/>
        <w:jc w:val="both"/>
        <w:rPr>
          <w:sz w:val="24"/>
          <w:szCs w:val="24"/>
        </w:rPr>
      </w:pPr>
      <w:r w:rsidRPr="00826DB3">
        <w:rPr>
          <w:sz w:val="24"/>
          <w:szCs w:val="24"/>
        </w:rPr>
        <w:t xml:space="preserve">устные и письменные опросы; </w:t>
      </w:r>
    </w:p>
    <w:p w:rsidR="00826DB3" w:rsidRPr="00826DB3" w:rsidRDefault="00826DB3" w:rsidP="00826DB3">
      <w:pPr>
        <w:pStyle w:val="5"/>
        <w:numPr>
          <w:ilvl w:val="0"/>
          <w:numId w:val="13"/>
        </w:numPr>
        <w:shd w:val="clear" w:color="auto" w:fill="auto"/>
        <w:spacing w:line="276" w:lineRule="auto"/>
        <w:ind w:left="0" w:right="-30" w:firstLine="567"/>
        <w:jc w:val="both"/>
        <w:rPr>
          <w:sz w:val="24"/>
          <w:szCs w:val="24"/>
        </w:rPr>
      </w:pPr>
      <w:r w:rsidRPr="00826DB3">
        <w:rPr>
          <w:sz w:val="24"/>
          <w:szCs w:val="24"/>
        </w:rPr>
        <w:t xml:space="preserve">проверка техники чтения; </w:t>
      </w:r>
    </w:p>
    <w:p w:rsidR="00826DB3" w:rsidRPr="00826DB3" w:rsidRDefault="00826DB3" w:rsidP="00826DB3">
      <w:pPr>
        <w:pStyle w:val="5"/>
        <w:numPr>
          <w:ilvl w:val="0"/>
          <w:numId w:val="13"/>
        </w:numPr>
        <w:shd w:val="clear" w:color="auto" w:fill="auto"/>
        <w:spacing w:line="276" w:lineRule="auto"/>
        <w:ind w:left="0" w:right="-30" w:firstLine="567"/>
        <w:jc w:val="both"/>
        <w:rPr>
          <w:sz w:val="24"/>
          <w:szCs w:val="24"/>
        </w:rPr>
      </w:pPr>
      <w:r w:rsidRPr="00826DB3">
        <w:rPr>
          <w:sz w:val="24"/>
          <w:szCs w:val="24"/>
        </w:rPr>
        <w:t>контрольное списывание;</w:t>
      </w:r>
    </w:p>
    <w:p w:rsidR="00826DB3" w:rsidRPr="00826DB3" w:rsidRDefault="00826DB3" w:rsidP="00826DB3">
      <w:pPr>
        <w:pStyle w:val="5"/>
        <w:numPr>
          <w:ilvl w:val="0"/>
          <w:numId w:val="13"/>
        </w:numPr>
        <w:shd w:val="clear" w:color="auto" w:fill="auto"/>
        <w:spacing w:line="276" w:lineRule="auto"/>
        <w:ind w:left="0" w:right="-30" w:firstLine="567"/>
        <w:jc w:val="both"/>
        <w:rPr>
          <w:sz w:val="24"/>
          <w:szCs w:val="24"/>
        </w:rPr>
      </w:pPr>
      <w:r w:rsidRPr="00826DB3">
        <w:rPr>
          <w:sz w:val="24"/>
          <w:szCs w:val="24"/>
        </w:rPr>
        <w:t>текущие проверочные работы и тематические проверочные (контрольные) работы;</w:t>
      </w:r>
    </w:p>
    <w:p w:rsidR="00826DB3" w:rsidRPr="00826DB3" w:rsidRDefault="00826DB3" w:rsidP="00826DB3">
      <w:pPr>
        <w:pStyle w:val="5"/>
        <w:numPr>
          <w:ilvl w:val="0"/>
          <w:numId w:val="13"/>
        </w:numPr>
        <w:shd w:val="clear" w:color="auto" w:fill="auto"/>
        <w:spacing w:line="276" w:lineRule="auto"/>
        <w:ind w:left="0" w:right="-30" w:firstLine="567"/>
        <w:jc w:val="both"/>
        <w:rPr>
          <w:sz w:val="24"/>
          <w:szCs w:val="24"/>
        </w:rPr>
      </w:pPr>
      <w:proofErr w:type="spellStart"/>
      <w:r w:rsidRPr="00826DB3">
        <w:rPr>
          <w:sz w:val="24"/>
          <w:szCs w:val="24"/>
        </w:rPr>
        <w:t>разноуровневые</w:t>
      </w:r>
      <w:proofErr w:type="spellEnd"/>
      <w:r w:rsidRPr="00826DB3">
        <w:rPr>
          <w:sz w:val="24"/>
          <w:szCs w:val="24"/>
        </w:rPr>
        <w:t xml:space="preserve"> контрольные и диагностические контрольные работы;</w:t>
      </w:r>
    </w:p>
    <w:p w:rsidR="00826DB3" w:rsidRPr="00826DB3" w:rsidRDefault="00826DB3" w:rsidP="00826DB3">
      <w:pPr>
        <w:pStyle w:val="5"/>
        <w:numPr>
          <w:ilvl w:val="0"/>
          <w:numId w:val="13"/>
        </w:numPr>
        <w:shd w:val="clear" w:color="auto" w:fill="auto"/>
        <w:spacing w:line="276" w:lineRule="auto"/>
        <w:ind w:left="0" w:right="20" w:firstLine="567"/>
        <w:jc w:val="both"/>
        <w:rPr>
          <w:sz w:val="24"/>
          <w:szCs w:val="24"/>
        </w:rPr>
      </w:pPr>
      <w:r w:rsidRPr="00826DB3">
        <w:rPr>
          <w:sz w:val="24"/>
          <w:szCs w:val="24"/>
        </w:rPr>
        <w:t>стандартизированные письменные и устные работы;</w:t>
      </w:r>
    </w:p>
    <w:p w:rsidR="00826DB3" w:rsidRPr="00826DB3" w:rsidRDefault="00826DB3" w:rsidP="00826DB3">
      <w:pPr>
        <w:pStyle w:val="5"/>
        <w:numPr>
          <w:ilvl w:val="0"/>
          <w:numId w:val="13"/>
        </w:numPr>
        <w:shd w:val="clear" w:color="auto" w:fill="auto"/>
        <w:spacing w:line="276" w:lineRule="auto"/>
        <w:ind w:left="0" w:right="20" w:firstLine="567"/>
        <w:jc w:val="both"/>
        <w:rPr>
          <w:sz w:val="24"/>
          <w:szCs w:val="24"/>
        </w:rPr>
      </w:pPr>
      <w:r w:rsidRPr="00826DB3">
        <w:rPr>
          <w:sz w:val="24"/>
          <w:szCs w:val="24"/>
        </w:rPr>
        <w:t>творческие работы (классное и домашнее сочинение, изложения разных видов, комплексный анализ текста);</w:t>
      </w:r>
    </w:p>
    <w:p w:rsidR="00826DB3" w:rsidRPr="00826DB3" w:rsidRDefault="00826DB3" w:rsidP="00826DB3">
      <w:pPr>
        <w:pStyle w:val="5"/>
        <w:numPr>
          <w:ilvl w:val="0"/>
          <w:numId w:val="13"/>
        </w:numPr>
        <w:shd w:val="clear" w:color="auto" w:fill="auto"/>
        <w:spacing w:line="276" w:lineRule="auto"/>
        <w:ind w:left="0" w:right="20" w:firstLine="567"/>
        <w:jc w:val="both"/>
        <w:rPr>
          <w:sz w:val="24"/>
          <w:szCs w:val="24"/>
        </w:rPr>
      </w:pPr>
      <w:r w:rsidRPr="00826DB3">
        <w:rPr>
          <w:sz w:val="24"/>
          <w:szCs w:val="24"/>
        </w:rPr>
        <w:t xml:space="preserve">реферат, доклад; </w:t>
      </w:r>
    </w:p>
    <w:p w:rsidR="00826DB3" w:rsidRPr="00826DB3" w:rsidRDefault="00826DB3" w:rsidP="00826DB3">
      <w:pPr>
        <w:pStyle w:val="5"/>
        <w:numPr>
          <w:ilvl w:val="0"/>
          <w:numId w:val="13"/>
        </w:numPr>
        <w:shd w:val="clear" w:color="auto" w:fill="auto"/>
        <w:spacing w:line="276" w:lineRule="auto"/>
        <w:ind w:left="0" w:right="20" w:firstLine="567"/>
        <w:jc w:val="both"/>
        <w:rPr>
          <w:sz w:val="24"/>
          <w:szCs w:val="24"/>
        </w:rPr>
      </w:pPr>
      <w:r w:rsidRPr="00826DB3">
        <w:rPr>
          <w:sz w:val="24"/>
          <w:szCs w:val="24"/>
        </w:rPr>
        <w:t>учебные проекты;</w:t>
      </w:r>
    </w:p>
    <w:p w:rsidR="00826DB3" w:rsidRPr="00826DB3" w:rsidRDefault="00826DB3" w:rsidP="00826DB3">
      <w:pPr>
        <w:pStyle w:val="5"/>
        <w:numPr>
          <w:ilvl w:val="0"/>
          <w:numId w:val="13"/>
        </w:numPr>
        <w:shd w:val="clear" w:color="auto" w:fill="auto"/>
        <w:spacing w:line="276" w:lineRule="auto"/>
        <w:ind w:left="0" w:right="20" w:firstLine="567"/>
        <w:jc w:val="both"/>
        <w:rPr>
          <w:sz w:val="24"/>
          <w:szCs w:val="24"/>
        </w:rPr>
      </w:pPr>
      <w:r w:rsidRPr="00826DB3">
        <w:rPr>
          <w:sz w:val="24"/>
          <w:szCs w:val="24"/>
        </w:rPr>
        <w:t xml:space="preserve">сдача нормативов по физической культуре; </w:t>
      </w:r>
    </w:p>
    <w:p w:rsidR="00826DB3" w:rsidRPr="00826DB3" w:rsidRDefault="00826DB3" w:rsidP="00826DB3">
      <w:pPr>
        <w:pStyle w:val="5"/>
        <w:numPr>
          <w:ilvl w:val="0"/>
          <w:numId w:val="13"/>
        </w:numPr>
        <w:shd w:val="clear" w:color="auto" w:fill="auto"/>
        <w:spacing w:line="276" w:lineRule="auto"/>
        <w:ind w:left="0" w:right="20" w:firstLine="567"/>
        <w:jc w:val="both"/>
        <w:rPr>
          <w:sz w:val="24"/>
          <w:szCs w:val="24"/>
        </w:rPr>
      </w:pPr>
      <w:r w:rsidRPr="00826DB3">
        <w:rPr>
          <w:sz w:val="24"/>
          <w:szCs w:val="24"/>
        </w:rPr>
        <w:t xml:space="preserve">тестовый контроль, в </w:t>
      </w:r>
      <w:proofErr w:type="spellStart"/>
      <w:r w:rsidRPr="00826DB3">
        <w:rPr>
          <w:sz w:val="24"/>
          <w:szCs w:val="24"/>
        </w:rPr>
        <w:t>т.ч</w:t>
      </w:r>
      <w:proofErr w:type="spellEnd"/>
      <w:r w:rsidRPr="00826DB3">
        <w:rPr>
          <w:sz w:val="24"/>
          <w:szCs w:val="24"/>
        </w:rPr>
        <w:t xml:space="preserve">. с использованием ИКТ; </w:t>
      </w:r>
    </w:p>
    <w:p w:rsidR="00826DB3" w:rsidRPr="00826DB3" w:rsidRDefault="00826DB3" w:rsidP="00826DB3">
      <w:pPr>
        <w:pStyle w:val="5"/>
        <w:numPr>
          <w:ilvl w:val="0"/>
          <w:numId w:val="13"/>
        </w:numPr>
        <w:shd w:val="clear" w:color="auto" w:fill="auto"/>
        <w:spacing w:line="276" w:lineRule="auto"/>
        <w:ind w:left="0" w:right="20" w:firstLine="567"/>
        <w:jc w:val="both"/>
        <w:rPr>
          <w:sz w:val="24"/>
          <w:szCs w:val="24"/>
        </w:rPr>
      </w:pPr>
      <w:r w:rsidRPr="00826DB3">
        <w:rPr>
          <w:sz w:val="24"/>
          <w:szCs w:val="24"/>
        </w:rPr>
        <w:t>наблюдения и др.</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Для осуществления текущего контроля успеваемости обучающихся педагогические работники используют контрольно-измерительные материалы, предусмотренные рабочими программами и соответствующие требованиям федеральных государственных образовательных стандартов.</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Порядок, формы, периодичность, количество оценочных мероприятий при проведении текущего контроля успеваемости обучающихся определяются учителем самостоятельно с учётом особенностей программы по учебному предмету, курсу, дисциплине (модулю), используемых образовательных технологий, индивидуальных особенностей обучающихся соответствующего класса/группы и особенностей контрольно-оценочной деятельности самого учителя и отражаются в рабочей программе учебного предмета, курса, дисциплины (модуля).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Председатели методических объединений, заместители директора по УВР контролируют ход текущего контроля успеваемости обучающихся согласно утвержденному графику контрольных работ по предметам, курсам, дисциплинам (модулям) учебного плана.</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Текущий контроль успеваемости обучающихся организуется учителем в период учебного процесса, во время предусмотренного расписанием учебного занятия по предмету, курсу, дисциплине (модулю).</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Учитель обязан познакомить с системой текущего контроля по своему предмету, курсу, дисциплине (модулю) обучающихся и их родителей (законных представителей) на начало учебного года.</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Перед проведением тематического контроля учитель обязан своевременно ознакомить обучающихся с методом контроля, содержанием и критериями оценивания; организовать посредством домашнего задания повторение обучающимися необходимых теоретических вопросов; перед зачетом - провести урок-консультацию.</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Отсутствие обучающегося на учебных занятиях не освобождает его от текущего контроля успеваемости. Восполнение обучающимся знаний по пропущенному материалу производится самостоятельно или по его просьбе с помощью учителя в часы консультации по конкретным вопросам обучающегося.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Пропуск обучающимся занятия, на котором проводилась контрольная работа не освобождает обучающегося от написания пропущенной контрольной работы по теме. Учитель определяет сроки выполнения обучающимся пропущенной работы и выделяет для ее выполнения время на уроке или во время проведения индивидуально-групповой консультации.</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Отметка за выполненную контрольную работу ставится обучающемуся на дату выполнения контрольной работы классом и учитывается при выведении отметки за учебный период.</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lastRenderedPageBreak/>
        <w:t>Не допускается проведение текущего контроля и выставление неудовлетворительной отметки сразу после длительного пропуска занятий обучающимся независимо от причины.</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Ни при каких обстоятельствах не может служить условием текущей отметки обучающегося по предмету, курсу, дисциплине (модулю) наличие/отсутствие учебника, приобретение обучающимся определённой литературы, посещение им дополнительных платных или бесплатных занятий, поведение обучающегося, а также иные требования, противоречащие законодательству Российской Федерации, Уставу школы, настоящему Положению или иным нормативным актам.</w:t>
      </w:r>
    </w:p>
    <w:p w:rsidR="00826DB3" w:rsidRPr="00826DB3" w:rsidRDefault="00826DB3" w:rsidP="00826DB3">
      <w:pPr>
        <w:pStyle w:val="5"/>
        <w:shd w:val="clear" w:color="auto" w:fill="auto"/>
        <w:tabs>
          <w:tab w:val="left" w:pos="8869"/>
        </w:tabs>
        <w:spacing w:line="276" w:lineRule="auto"/>
        <w:ind w:left="20" w:firstLine="540"/>
        <w:jc w:val="both"/>
        <w:rPr>
          <w:sz w:val="24"/>
          <w:szCs w:val="24"/>
        </w:rPr>
      </w:pPr>
      <w:r w:rsidRPr="00826DB3">
        <w:rPr>
          <w:sz w:val="24"/>
          <w:szCs w:val="24"/>
        </w:rPr>
        <w:t>Обучающиеся, освобождённые от занятий физической культурой по медицинским показаниям на неделю, месяц, четверть, год, изучают под руководством учителя теоретическую часть программы и проходят текущую аттестацию в устной и/или письменной форме с использованием различных методов (устный и/или письменный опрос, тестовый контроль, реферат, доклад и др.). О форме текущего контроля своевременно информирует обучающегося.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Обучающиеся, занимающиеся по индивидуальному учебному плану, а также обучающиеся на дому по медицинским показаниям, подлежат текущей оценке по предметам, включенным в индивидуальный учебный план.</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Текущий контроль успеваемости обучающихся,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учебных заведениях, и полученные результаты учитываются при выставлении четвертных / полугодовых отметок.</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Данные текущего контроля используются педагогами для обеспечения ритмичной учебной работы обучающихся, формирования умения организовывать свой труд, своевременного выявления обучающихся, испытывающих затруднения в освоении учебного материала, и оказания им содействия, для организации индивидуальных занятий творческого характера с наиболее подготовленными обучающимися, а также для совершенствования организации учебного процесса.</w:t>
      </w:r>
    </w:p>
    <w:p w:rsidR="00826DB3" w:rsidRPr="00826DB3" w:rsidRDefault="00826DB3" w:rsidP="00826DB3">
      <w:pPr>
        <w:pStyle w:val="5"/>
        <w:shd w:val="clear" w:color="auto" w:fill="auto"/>
        <w:spacing w:line="276" w:lineRule="auto"/>
        <w:ind w:left="20" w:right="20" w:firstLine="540"/>
        <w:jc w:val="left"/>
        <w:rPr>
          <w:b/>
          <w:i/>
          <w:sz w:val="24"/>
          <w:szCs w:val="24"/>
        </w:rPr>
      </w:pPr>
      <w:r w:rsidRPr="00826DB3">
        <w:rPr>
          <w:rStyle w:val="11pt"/>
          <w:b/>
          <w:i w:val="0"/>
          <w:sz w:val="24"/>
          <w:szCs w:val="24"/>
        </w:rPr>
        <w:t>2.3. Фиксация результатов текущего контроля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 xml:space="preserve">Для фиксации результатов текущего контроля в школе используется пятибалльная система (минимальный бал 1 «единица», максимальный балл 5 «отлично»), а также зачетная и </w:t>
      </w:r>
      <w:proofErr w:type="spellStart"/>
      <w:r w:rsidRPr="00826DB3">
        <w:rPr>
          <w:sz w:val="24"/>
          <w:szCs w:val="24"/>
        </w:rPr>
        <w:t>безотметочная</w:t>
      </w:r>
      <w:proofErr w:type="spellEnd"/>
      <w:r w:rsidRPr="00826DB3">
        <w:rPr>
          <w:sz w:val="24"/>
          <w:szCs w:val="24"/>
        </w:rPr>
        <w:t xml:space="preserve"> системы, фиксация удовлетворительной либо неудовлетворительной оценки результатов освоения программы без разделения на уровни освоения.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Пятибалльная шкала, зачетная система освоения учебной программы предмета, курса, дисциплины (модуля) вводится со второго класса.</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 xml:space="preserve">В 1-х классах начальной школы обучение является </w:t>
      </w:r>
      <w:proofErr w:type="spellStart"/>
      <w:r w:rsidRPr="00826DB3">
        <w:rPr>
          <w:sz w:val="24"/>
          <w:szCs w:val="24"/>
        </w:rPr>
        <w:t>безотметочным</w:t>
      </w:r>
      <w:proofErr w:type="spellEnd"/>
      <w:r w:rsidRPr="00826DB3">
        <w:rPr>
          <w:sz w:val="24"/>
          <w:szCs w:val="24"/>
        </w:rPr>
        <w:t xml:space="preserve"> в течение всего учебного года.</w:t>
      </w:r>
    </w:p>
    <w:p w:rsidR="00826DB3" w:rsidRPr="00826DB3" w:rsidRDefault="00826DB3" w:rsidP="00826DB3">
      <w:pPr>
        <w:pStyle w:val="5"/>
        <w:shd w:val="clear" w:color="auto" w:fill="auto"/>
        <w:spacing w:line="276" w:lineRule="auto"/>
        <w:ind w:left="20" w:right="20" w:firstLine="540"/>
        <w:jc w:val="both"/>
        <w:rPr>
          <w:sz w:val="24"/>
          <w:szCs w:val="24"/>
        </w:rPr>
      </w:pPr>
      <w:proofErr w:type="spellStart"/>
      <w:r w:rsidRPr="00826DB3">
        <w:rPr>
          <w:sz w:val="24"/>
          <w:szCs w:val="24"/>
        </w:rPr>
        <w:t>Безотметочное</w:t>
      </w:r>
      <w:proofErr w:type="spellEnd"/>
      <w:r w:rsidRPr="00826DB3">
        <w:rPr>
          <w:sz w:val="24"/>
          <w:szCs w:val="24"/>
        </w:rPr>
        <w:t xml:space="preserve"> обучение (оценивание) - система контроля и самоконтроля образовательных достижений младших школьников. Она предполагает отказ от пятибалльной системы отметки как формы количественного выражения результата оценочной деятельности учителя. Контроль и самоконтроль отражают качественный результат процесса обучения, который включает не только уровень усвоения обучающимися содержания учебных предметов (предметные результаты), но и уровень формирования универсальных учебных действий (</w:t>
      </w:r>
      <w:proofErr w:type="spellStart"/>
      <w:r w:rsidRPr="00826DB3">
        <w:rPr>
          <w:sz w:val="24"/>
          <w:szCs w:val="24"/>
        </w:rPr>
        <w:t>метапредметные</w:t>
      </w:r>
      <w:proofErr w:type="spellEnd"/>
      <w:r w:rsidRPr="00826DB3">
        <w:rPr>
          <w:sz w:val="24"/>
          <w:szCs w:val="24"/>
        </w:rPr>
        <w:t xml:space="preserve"> результаты), духовно- нравственного развития и воспитания (личностные результаты).</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 xml:space="preserve">При </w:t>
      </w:r>
      <w:proofErr w:type="spellStart"/>
      <w:r w:rsidRPr="00826DB3">
        <w:rPr>
          <w:sz w:val="24"/>
          <w:szCs w:val="24"/>
        </w:rPr>
        <w:t>безотметочном</w:t>
      </w:r>
      <w:proofErr w:type="spellEnd"/>
      <w:r w:rsidRPr="00826DB3">
        <w:rPr>
          <w:sz w:val="24"/>
          <w:szCs w:val="24"/>
        </w:rPr>
        <w:t xml:space="preserve"> обучении также исключается использование любой знаковой символики, заменяющей цифровую отметку.</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В электронные журналы количественная отметка не выставляется. В течение 1 -го года в журнале фиксируются только пропуски уроков.</w:t>
      </w:r>
    </w:p>
    <w:p w:rsidR="00826DB3" w:rsidRPr="00826DB3" w:rsidRDefault="00826DB3" w:rsidP="00826DB3">
      <w:pPr>
        <w:pStyle w:val="5"/>
        <w:shd w:val="clear" w:color="auto" w:fill="auto"/>
        <w:tabs>
          <w:tab w:val="left" w:pos="5890"/>
        </w:tabs>
        <w:spacing w:line="276" w:lineRule="auto"/>
        <w:ind w:left="20" w:right="20" w:firstLine="540"/>
        <w:jc w:val="both"/>
        <w:rPr>
          <w:sz w:val="24"/>
          <w:szCs w:val="24"/>
        </w:rPr>
      </w:pPr>
      <w:proofErr w:type="spellStart"/>
      <w:r w:rsidRPr="00826DB3">
        <w:rPr>
          <w:sz w:val="24"/>
          <w:szCs w:val="24"/>
        </w:rPr>
        <w:lastRenderedPageBreak/>
        <w:t>Безотметочное</w:t>
      </w:r>
      <w:proofErr w:type="spellEnd"/>
      <w:r w:rsidRPr="00826DB3">
        <w:rPr>
          <w:sz w:val="24"/>
          <w:szCs w:val="24"/>
        </w:rPr>
        <w:t xml:space="preserve"> обучение применяется при преподавании предмета ОРКСЭ и предметной области ОДНКНР, а также при изучении элективных учебных предметов и курсов, факультативных курсов, на изучение которых отводится 34 и менее учебных часов в год. </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Отметка за устный ответ обучающегося или решение (выполнение) задачи (задания) на уроке в ходе текущего контроля успеваемости выставляется учителем в электронный журнал и дневник обучающегося в конце урока.</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За задачи (задания), решенные (выполненные) при изучении новой темы, отметка ставится только по желанию ученика, так как в процессе овладения умениями и знаниями по теме обучающийся имеет право на ошибку. Исключением является ситуация, если на этапе актуализации нового знания (умения) даются задания по изученным темам, тогда право отказа от отметки не действует.</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Результаты тематического контроля (проверочной (контрольной) работы по итогам темы) отметки ставятся всем обучающимся. Обучающийся не может отказаться от выставления этой отметки, но имеет право, в случае если его не удовлетворяет данная отметка, пересдать соответствующий вид задач (заданий) после работы над ошибками.</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Учитель вправе требовать от обучающихся (заранее оговорив это условие с учениками) приходить на пересдачу с работой над ошибками и/или другой работой на соответствующий вид задач (заданий), выполненной по заданию учителя, которая является «допуском» к пересдаче неудовлетворительного результата.</w:t>
      </w:r>
    </w:p>
    <w:p w:rsidR="00826DB3" w:rsidRPr="00826DB3" w:rsidRDefault="00826DB3" w:rsidP="00826DB3">
      <w:pPr>
        <w:pStyle w:val="5"/>
        <w:shd w:val="clear" w:color="auto" w:fill="auto"/>
        <w:spacing w:line="276" w:lineRule="auto"/>
        <w:ind w:left="180" w:right="20" w:firstLine="540"/>
        <w:jc w:val="both"/>
        <w:rPr>
          <w:sz w:val="24"/>
          <w:szCs w:val="24"/>
        </w:rPr>
      </w:pPr>
      <w:r w:rsidRPr="00826DB3">
        <w:rPr>
          <w:sz w:val="24"/>
          <w:szCs w:val="24"/>
        </w:rPr>
        <w:t>Если обучающийся выполняет задание лучше, чем на контрольной работе, отметка за повторную работу выставляется в журнал рядом с отметкой (</w:t>
      </w:r>
      <w:proofErr w:type="spellStart"/>
      <w:r w:rsidRPr="00826DB3">
        <w:rPr>
          <w:sz w:val="24"/>
          <w:szCs w:val="24"/>
        </w:rPr>
        <w:t>ами</w:t>
      </w:r>
      <w:proofErr w:type="spellEnd"/>
      <w:r w:rsidRPr="00826DB3">
        <w:rPr>
          <w:sz w:val="24"/>
          <w:szCs w:val="24"/>
        </w:rPr>
        <w:t>) за первую работу. Если улучшить результат не удаётся, то сохраняется прежняя отметка.</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Отметки, полученные обучающимся за выполнение тематических проверочных (контрольных), творческих, лабораторных, тестовых тематических работ имеют определяющее значение при выставлении отметки за учебный период.</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В случае невыполнения обучающимся по неуважительной причине контрольно- оценочных процедур (тематические контрольные работы, творческие, диагностические, и др.), проводимых в течение учебного периода, обучающемуся не может быть поставлена по предмету за четверть положительная отметка.</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 xml:space="preserve">Письменные самостоятельные, фронтальные, групповые и др. работы обучающего характера, в </w:t>
      </w:r>
      <w:proofErr w:type="spellStart"/>
      <w:r w:rsidRPr="00826DB3">
        <w:rPr>
          <w:sz w:val="24"/>
          <w:szCs w:val="24"/>
        </w:rPr>
        <w:t>т.ч</w:t>
      </w:r>
      <w:proofErr w:type="spellEnd"/>
      <w:r w:rsidRPr="00826DB3">
        <w:rPr>
          <w:sz w:val="24"/>
          <w:szCs w:val="24"/>
        </w:rPr>
        <w:t>. домашние работы, после анализа и оценивания не требуют обязательного переноса отметок в журнал. В случае фиксации отметок за данные работы в журнале учитель обязан заранее предупредить об этом обучающихся.</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Результаты текущих письменных работ должны быть отражены в классном журнале, как правило, к следующему уроку по данному предмету, результаты контрольной работы - не позднее чем через неделю со дня ее проведения.</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Отметки за работы творческого характера выставляются учителем в классный журнал в следующие сроки:</w:t>
      </w:r>
    </w:p>
    <w:p w:rsidR="00826DB3" w:rsidRPr="00826DB3" w:rsidRDefault="00826DB3" w:rsidP="00826DB3">
      <w:pPr>
        <w:pStyle w:val="5"/>
        <w:numPr>
          <w:ilvl w:val="0"/>
          <w:numId w:val="3"/>
        </w:numPr>
        <w:shd w:val="clear" w:color="auto" w:fill="auto"/>
        <w:tabs>
          <w:tab w:val="left" w:pos="710"/>
        </w:tabs>
        <w:spacing w:line="276" w:lineRule="auto"/>
        <w:ind w:left="20" w:firstLine="560"/>
        <w:jc w:val="both"/>
        <w:rPr>
          <w:sz w:val="24"/>
          <w:szCs w:val="24"/>
        </w:rPr>
      </w:pPr>
      <w:r w:rsidRPr="00826DB3">
        <w:rPr>
          <w:sz w:val="24"/>
          <w:szCs w:val="24"/>
        </w:rPr>
        <w:t>за изложения и сочинения в начальных классах - не позднее, чем через 2 дня,</w:t>
      </w:r>
    </w:p>
    <w:p w:rsidR="00826DB3" w:rsidRPr="00826DB3" w:rsidRDefault="00826DB3" w:rsidP="00826DB3">
      <w:pPr>
        <w:pStyle w:val="5"/>
        <w:numPr>
          <w:ilvl w:val="0"/>
          <w:numId w:val="3"/>
        </w:numPr>
        <w:shd w:val="clear" w:color="auto" w:fill="auto"/>
        <w:tabs>
          <w:tab w:val="left" w:pos="687"/>
        </w:tabs>
        <w:spacing w:line="276" w:lineRule="auto"/>
        <w:ind w:left="20" w:right="20" w:firstLine="560"/>
        <w:jc w:val="both"/>
        <w:rPr>
          <w:sz w:val="24"/>
          <w:szCs w:val="24"/>
        </w:rPr>
      </w:pPr>
      <w:r w:rsidRPr="00826DB3">
        <w:rPr>
          <w:sz w:val="24"/>
          <w:szCs w:val="24"/>
        </w:rPr>
        <w:t>за творческие работы по русскому языку и литературе в 5-7 классах - не позднее, чем через неделю после их проведения.</w:t>
      </w:r>
    </w:p>
    <w:p w:rsidR="00826DB3" w:rsidRPr="00826DB3" w:rsidRDefault="00826DB3" w:rsidP="00826DB3">
      <w:pPr>
        <w:pStyle w:val="5"/>
        <w:shd w:val="clear" w:color="auto" w:fill="auto"/>
        <w:spacing w:line="276" w:lineRule="auto"/>
        <w:ind w:left="20" w:right="20" w:firstLine="560"/>
        <w:jc w:val="both"/>
        <w:rPr>
          <w:sz w:val="24"/>
          <w:szCs w:val="24"/>
        </w:rPr>
      </w:pPr>
      <w:r w:rsidRPr="00826DB3">
        <w:rPr>
          <w:sz w:val="24"/>
          <w:szCs w:val="24"/>
        </w:rPr>
        <w:t>В случае если творческая работа является домашним заданием, учитель вправе устанавливать сроки сдачи работы. Нарушение обучающимся срока сдачи работы по неуважительной причине на одну неделю даёт право учителю снизить отметку за творческую работу на один балл, более чем на одну неделю - право не принимать работу и выставить в журнал отметку «2».</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Учителя, классные руководители регулярно информируют родителей (законных представителей) о результатах текущего контроля успеваемости обучающихся посредством дневника обучающегося, родительских собраний, индивидуальных собеседований.</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lastRenderedPageBreak/>
        <w:t>Родители (законные представители) имеют право на получение информации о результатах текущего контроля успеваемости обучающегося в письменной форме в виде выписки из соответствующих документов, для чего должны обратиться к классному руководителю.</w:t>
      </w:r>
    </w:p>
    <w:p w:rsidR="00826DB3" w:rsidRPr="00826DB3" w:rsidRDefault="00826DB3" w:rsidP="00826DB3">
      <w:pPr>
        <w:spacing w:line="276" w:lineRule="auto"/>
        <w:ind w:left="20" w:firstLine="540"/>
        <w:rPr>
          <w:rFonts w:ascii="Times New Roman" w:hAnsi="Times New Roman" w:cs="Times New Roman"/>
          <w:b/>
          <w:i/>
        </w:rPr>
      </w:pPr>
      <w:r w:rsidRPr="00826DB3">
        <w:rPr>
          <w:rStyle w:val="60"/>
          <w:rFonts w:eastAsia="Arial Unicode MS"/>
          <w:b/>
          <w:sz w:val="24"/>
          <w:szCs w:val="24"/>
          <w:u w:val="none"/>
        </w:rPr>
        <w:t xml:space="preserve">2.4. Текущий контроль </w:t>
      </w:r>
      <w:proofErr w:type="spellStart"/>
      <w:r w:rsidRPr="00826DB3">
        <w:rPr>
          <w:rStyle w:val="60"/>
          <w:rFonts w:eastAsia="Arial Unicode MS"/>
          <w:b/>
          <w:sz w:val="24"/>
          <w:szCs w:val="24"/>
          <w:u w:val="none"/>
        </w:rPr>
        <w:t>метапредметных</w:t>
      </w:r>
      <w:proofErr w:type="spellEnd"/>
      <w:r w:rsidRPr="00826DB3">
        <w:rPr>
          <w:rStyle w:val="60"/>
          <w:rFonts w:eastAsia="Arial Unicode MS"/>
          <w:b/>
          <w:sz w:val="24"/>
          <w:szCs w:val="24"/>
          <w:u w:val="none"/>
        </w:rPr>
        <w:t xml:space="preserve"> результатов образования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 xml:space="preserve">Основным объектом оценки </w:t>
      </w:r>
      <w:proofErr w:type="spellStart"/>
      <w:r w:rsidRPr="00826DB3">
        <w:rPr>
          <w:sz w:val="24"/>
          <w:szCs w:val="24"/>
        </w:rPr>
        <w:t>метапредметных</w:t>
      </w:r>
      <w:proofErr w:type="spellEnd"/>
      <w:r w:rsidRPr="00826DB3">
        <w:rPr>
          <w:sz w:val="24"/>
          <w:szCs w:val="24"/>
        </w:rPr>
        <w:t xml:space="preserve"> результатов служит сформированность у обучающегося регулятивных, коммуникативных и познавательных универсальных действий, в </w:t>
      </w:r>
      <w:proofErr w:type="spellStart"/>
      <w:r w:rsidRPr="00826DB3">
        <w:rPr>
          <w:sz w:val="24"/>
          <w:szCs w:val="24"/>
        </w:rPr>
        <w:t>т.ч</w:t>
      </w:r>
      <w:proofErr w:type="spellEnd"/>
      <w:r w:rsidRPr="00826DB3">
        <w:rPr>
          <w:sz w:val="24"/>
          <w:szCs w:val="24"/>
        </w:rPr>
        <w:t>.:</w:t>
      </w:r>
    </w:p>
    <w:p w:rsidR="00826DB3" w:rsidRPr="00826DB3" w:rsidRDefault="00826DB3" w:rsidP="00826DB3">
      <w:pPr>
        <w:pStyle w:val="5"/>
        <w:numPr>
          <w:ilvl w:val="0"/>
          <w:numId w:val="4"/>
        </w:numPr>
        <w:shd w:val="clear" w:color="auto" w:fill="auto"/>
        <w:tabs>
          <w:tab w:val="left" w:pos="692"/>
        </w:tabs>
        <w:spacing w:line="276" w:lineRule="auto"/>
        <w:ind w:left="20" w:right="20" w:firstLine="540"/>
        <w:jc w:val="both"/>
        <w:rPr>
          <w:sz w:val="24"/>
          <w:szCs w:val="24"/>
        </w:rPr>
      </w:pPr>
      <w:r w:rsidRPr="00826DB3">
        <w:rPr>
          <w:sz w:val="24"/>
          <w:szCs w:val="24"/>
        </w:rPr>
        <w:t>способность и готовность к освоению систематических знаний, их самостоятельному пополнению, переносу и интеграции;</w:t>
      </w:r>
    </w:p>
    <w:p w:rsidR="00826DB3" w:rsidRPr="00826DB3" w:rsidRDefault="00826DB3" w:rsidP="00826DB3">
      <w:pPr>
        <w:pStyle w:val="5"/>
        <w:numPr>
          <w:ilvl w:val="0"/>
          <w:numId w:val="4"/>
        </w:numPr>
        <w:shd w:val="clear" w:color="auto" w:fill="auto"/>
        <w:tabs>
          <w:tab w:val="left" w:pos="690"/>
        </w:tabs>
        <w:spacing w:line="276" w:lineRule="auto"/>
        <w:ind w:left="20" w:firstLine="540"/>
        <w:jc w:val="both"/>
        <w:rPr>
          <w:sz w:val="24"/>
          <w:szCs w:val="24"/>
        </w:rPr>
      </w:pPr>
      <w:r w:rsidRPr="00826DB3">
        <w:rPr>
          <w:sz w:val="24"/>
          <w:szCs w:val="24"/>
        </w:rPr>
        <w:t>способность к сотрудничеству и коммуникации;</w:t>
      </w:r>
    </w:p>
    <w:p w:rsidR="00826DB3" w:rsidRPr="00826DB3" w:rsidRDefault="00826DB3" w:rsidP="00826DB3">
      <w:pPr>
        <w:pStyle w:val="5"/>
        <w:numPr>
          <w:ilvl w:val="0"/>
          <w:numId w:val="4"/>
        </w:numPr>
        <w:shd w:val="clear" w:color="auto" w:fill="auto"/>
        <w:tabs>
          <w:tab w:val="left" w:pos="690"/>
        </w:tabs>
        <w:spacing w:line="276" w:lineRule="auto"/>
        <w:ind w:left="20" w:firstLine="540"/>
        <w:jc w:val="both"/>
        <w:rPr>
          <w:sz w:val="24"/>
          <w:szCs w:val="24"/>
        </w:rPr>
      </w:pPr>
      <w:r w:rsidRPr="00826DB3">
        <w:rPr>
          <w:sz w:val="24"/>
          <w:szCs w:val="24"/>
        </w:rPr>
        <w:t>способность работать с информацией;</w:t>
      </w:r>
    </w:p>
    <w:p w:rsidR="00826DB3" w:rsidRPr="00826DB3" w:rsidRDefault="00826DB3" w:rsidP="00826DB3">
      <w:pPr>
        <w:pStyle w:val="5"/>
        <w:numPr>
          <w:ilvl w:val="0"/>
          <w:numId w:val="4"/>
        </w:numPr>
        <w:shd w:val="clear" w:color="auto" w:fill="auto"/>
        <w:tabs>
          <w:tab w:val="left" w:pos="692"/>
        </w:tabs>
        <w:spacing w:line="276" w:lineRule="auto"/>
        <w:ind w:left="20" w:right="20" w:firstLine="540"/>
        <w:jc w:val="both"/>
        <w:rPr>
          <w:sz w:val="24"/>
          <w:szCs w:val="24"/>
        </w:rPr>
      </w:pPr>
      <w:r w:rsidRPr="00826DB3">
        <w:rPr>
          <w:sz w:val="24"/>
          <w:szCs w:val="24"/>
        </w:rPr>
        <w:t>способность к решению личностно и социально значимых проблем и воплощению найденных решений в практику;</w:t>
      </w:r>
    </w:p>
    <w:p w:rsidR="00826DB3" w:rsidRPr="00826DB3" w:rsidRDefault="00826DB3" w:rsidP="00826DB3">
      <w:pPr>
        <w:pStyle w:val="5"/>
        <w:numPr>
          <w:ilvl w:val="0"/>
          <w:numId w:val="4"/>
        </w:numPr>
        <w:shd w:val="clear" w:color="auto" w:fill="auto"/>
        <w:tabs>
          <w:tab w:val="left" w:pos="697"/>
        </w:tabs>
        <w:spacing w:line="276" w:lineRule="auto"/>
        <w:ind w:left="20" w:firstLine="540"/>
        <w:jc w:val="both"/>
        <w:rPr>
          <w:sz w:val="24"/>
          <w:szCs w:val="24"/>
        </w:rPr>
      </w:pPr>
      <w:r w:rsidRPr="00826DB3">
        <w:rPr>
          <w:sz w:val="24"/>
          <w:szCs w:val="24"/>
        </w:rPr>
        <w:t>способность и готовность к использованию ИКТ в целях обучения и развития;</w:t>
      </w:r>
    </w:p>
    <w:p w:rsidR="00826DB3" w:rsidRPr="00826DB3" w:rsidRDefault="00826DB3" w:rsidP="00826DB3">
      <w:pPr>
        <w:pStyle w:val="5"/>
        <w:numPr>
          <w:ilvl w:val="0"/>
          <w:numId w:val="4"/>
        </w:numPr>
        <w:shd w:val="clear" w:color="auto" w:fill="auto"/>
        <w:tabs>
          <w:tab w:val="left" w:pos="697"/>
        </w:tabs>
        <w:spacing w:line="276" w:lineRule="auto"/>
        <w:ind w:left="20" w:firstLine="540"/>
        <w:jc w:val="both"/>
        <w:rPr>
          <w:sz w:val="24"/>
          <w:szCs w:val="24"/>
        </w:rPr>
      </w:pPr>
      <w:r w:rsidRPr="00826DB3">
        <w:rPr>
          <w:sz w:val="24"/>
          <w:szCs w:val="24"/>
        </w:rPr>
        <w:t xml:space="preserve">способность к самоорганизации, </w:t>
      </w:r>
      <w:proofErr w:type="spellStart"/>
      <w:r w:rsidRPr="00826DB3">
        <w:rPr>
          <w:sz w:val="24"/>
          <w:szCs w:val="24"/>
        </w:rPr>
        <w:t>саморегуляции</w:t>
      </w:r>
      <w:proofErr w:type="spellEnd"/>
      <w:r w:rsidRPr="00826DB3">
        <w:rPr>
          <w:sz w:val="24"/>
          <w:szCs w:val="24"/>
        </w:rPr>
        <w:t xml:space="preserve"> и рефлексии.</w:t>
      </w:r>
    </w:p>
    <w:p w:rsidR="00826DB3" w:rsidRPr="00826DB3" w:rsidRDefault="00826DB3" w:rsidP="00826DB3">
      <w:pPr>
        <w:pStyle w:val="5"/>
        <w:shd w:val="clear" w:color="auto" w:fill="auto"/>
        <w:tabs>
          <w:tab w:val="left" w:pos="7484"/>
        </w:tabs>
        <w:spacing w:line="276" w:lineRule="auto"/>
        <w:ind w:left="20" w:right="20" w:firstLine="547"/>
        <w:jc w:val="both"/>
        <w:rPr>
          <w:sz w:val="24"/>
          <w:szCs w:val="24"/>
        </w:rPr>
      </w:pPr>
      <w:r w:rsidRPr="00826DB3">
        <w:rPr>
          <w:sz w:val="24"/>
          <w:szCs w:val="24"/>
        </w:rPr>
        <w:t xml:space="preserve">Основная процедура отметки достижения </w:t>
      </w:r>
      <w:proofErr w:type="spellStart"/>
      <w:r w:rsidRPr="00826DB3">
        <w:rPr>
          <w:sz w:val="24"/>
          <w:szCs w:val="24"/>
        </w:rPr>
        <w:t>метапредметных</w:t>
      </w:r>
      <w:proofErr w:type="spellEnd"/>
      <w:r w:rsidRPr="00826DB3">
        <w:rPr>
          <w:sz w:val="24"/>
          <w:szCs w:val="24"/>
        </w:rPr>
        <w:t xml:space="preserve"> результатов осуществляется администрацией школы в ходе </w:t>
      </w:r>
      <w:proofErr w:type="spellStart"/>
      <w:r w:rsidRPr="00826DB3">
        <w:rPr>
          <w:sz w:val="24"/>
          <w:szCs w:val="24"/>
        </w:rPr>
        <w:t>внутришкольного</w:t>
      </w:r>
      <w:proofErr w:type="spellEnd"/>
      <w:r w:rsidRPr="00826DB3">
        <w:rPr>
          <w:sz w:val="24"/>
          <w:szCs w:val="24"/>
        </w:rPr>
        <w:t xml:space="preserve"> мониторинга.</w:t>
      </w:r>
    </w:p>
    <w:p w:rsidR="00826DB3" w:rsidRPr="00826DB3" w:rsidRDefault="00826DB3" w:rsidP="00826DB3">
      <w:pPr>
        <w:pStyle w:val="5"/>
        <w:shd w:val="clear" w:color="auto" w:fill="auto"/>
        <w:tabs>
          <w:tab w:val="left" w:pos="7484"/>
        </w:tabs>
        <w:spacing w:line="276" w:lineRule="auto"/>
        <w:ind w:left="20" w:right="20" w:firstLine="547"/>
        <w:jc w:val="both"/>
        <w:rPr>
          <w:sz w:val="24"/>
          <w:szCs w:val="24"/>
        </w:rPr>
      </w:pPr>
      <w:r w:rsidRPr="00826DB3">
        <w:rPr>
          <w:sz w:val="24"/>
          <w:szCs w:val="24"/>
        </w:rPr>
        <w:t xml:space="preserve">Инструментарий строится на </w:t>
      </w:r>
      <w:proofErr w:type="spellStart"/>
      <w:r w:rsidRPr="00826DB3">
        <w:rPr>
          <w:sz w:val="24"/>
          <w:szCs w:val="24"/>
        </w:rPr>
        <w:t>межпредметной</w:t>
      </w:r>
      <w:proofErr w:type="spellEnd"/>
      <w:r w:rsidRPr="00826DB3">
        <w:rPr>
          <w:sz w:val="24"/>
          <w:szCs w:val="24"/>
        </w:rPr>
        <w:t xml:space="preserve"> основе и может включать диагностические материалы по оценке читательской грамотности, сформированности регулятивных, коммуникативных и познавательных учебных действий. </w:t>
      </w:r>
    </w:p>
    <w:p w:rsidR="00826DB3" w:rsidRPr="00826DB3" w:rsidRDefault="00826DB3" w:rsidP="00826DB3">
      <w:pPr>
        <w:pStyle w:val="5"/>
        <w:shd w:val="clear" w:color="auto" w:fill="auto"/>
        <w:tabs>
          <w:tab w:val="left" w:pos="7484"/>
        </w:tabs>
        <w:spacing w:line="276" w:lineRule="auto"/>
        <w:ind w:left="20" w:right="20" w:firstLine="547"/>
        <w:jc w:val="both"/>
        <w:rPr>
          <w:sz w:val="24"/>
          <w:szCs w:val="24"/>
        </w:rPr>
      </w:pPr>
      <w:r w:rsidRPr="00826DB3">
        <w:rPr>
          <w:sz w:val="24"/>
          <w:szCs w:val="24"/>
        </w:rPr>
        <w:t>Формами оценки служат:</w:t>
      </w:r>
    </w:p>
    <w:p w:rsidR="00826DB3" w:rsidRPr="00826DB3" w:rsidRDefault="00826DB3" w:rsidP="00826DB3">
      <w:pPr>
        <w:pStyle w:val="5"/>
        <w:numPr>
          <w:ilvl w:val="0"/>
          <w:numId w:val="4"/>
        </w:numPr>
        <w:shd w:val="clear" w:color="auto" w:fill="auto"/>
        <w:tabs>
          <w:tab w:val="left" w:pos="697"/>
        </w:tabs>
        <w:spacing w:line="276" w:lineRule="auto"/>
        <w:ind w:left="20" w:firstLine="0"/>
        <w:jc w:val="both"/>
        <w:rPr>
          <w:sz w:val="24"/>
          <w:szCs w:val="24"/>
        </w:rPr>
      </w:pPr>
      <w:r w:rsidRPr="00826DB3">
        <w:rPr>
          <w:sz w:val="24"/>
          <w:szCs w:val="24"/>
        </w:rPr>
        <w:t xml:space="preserve">читательской грамотности - письменная работа на </w:t>
      </w:r>
      <w:proofErr w:type="spellStart"/>
      <w:r w:rsidRPr="00826DB3">
        <w:rPr>
          <w:sz w:val="24"/>
          <w:szCs w:val="24"/>
        </w:rPr>
        <w:t>межпредметной</w:t>
      </w:r>
      <w:proofErr w:type="spellEnd"/>
      <w:r w:rsidRPr="00826DB3">
        <w:rPr>
          <w:sz w:val="24"/>
          <w:szCs w:val="24"/>
        </w:rPr>
        <w:t xml:space="preserve"> основе;</w:t>
      </w:r>
    </w:p>
    <w:p w:rsidR="00826DB3" w:rsidRPr="00826DB3" w:rsidRDefault="00826DB3" w:rsidP="00826DB3">
      <w:pPr>
        <w:pStyle w:val="5"/>
        <w:numPr>
          <w:ilvl w:val="0"/>
          <w:numId w:val="4"/>
        </w:numPr>
        <w:shd w:val="clear" w:color="auto" w:fill="auto"/>
        <w:tabs>
          <w:tab w:val="left" w:pos="706"/>
        </w:tabs>
        <w:spacing w:line="276" w:lineRule="auto"/>
        <w:ind w:left="20" w:right="20" w:firstLine="0"/>
        <w:jc w:val="both"/>
        <w:rPr>
          <w:sz w:val="24"/>
          <w:szCs w:val="24"/>
        </w:rPr>
      </w:pPr>
      <w:r w:rsidRPr="00826DB3">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sz w:val="24"/>
          <w:szCs w:val="24"/>
        </w:rPr>
        <w:t xml:space="preserve">Текущая оценка </w:t>
      </w:r>
      <w:proofErr w:type="spellStart"/>
      <w:r w:rsidRPr="00826DB3">
        <w:rPr>
          <w:sz w:val="24"/>
          <w:szCs w:val="24"/>
        </w:rPr>
        <w:t>метапредметных</w:t>
      </w:r>
      <w:proofErr w:type="spellEnd"/>
      <w:r w:rsidRPr="00826DB3">
        <w:rPr>
          <w:sz w:val="24"/>
          <w:szCs w:val="24"/>
        </w:rPr>
        <w:t xml:space="preserve"> результатов может осуществляться и учителем- предметником в ходе процедур стартового, текущего, тематического контроля. Источниками данных о достижении отдельных </w:t>
      </w:r>
      <w:proofErr w:type="spellStart"/>
      <w:r w:rsidRPr="00826DB3">
        <w:rPr>
          <w:sz w:val="24"/>
          <w:szCs w:val="24"/>
        </w:rPr>
        <w:t>метапредметных</w:t>
      </w:r>
      <w:proofErr w:type="spellEnd"/>
      <w:r w:rsidRPr="00826DB3">
        <w:rPr>
          <w:sz w:val="24"/>
          <w:szCs w:val="24"/>
        </w:rPr>
        <w:t xml:space="preserve"> результатов являются:</w:t>
      </w:r>
    </w:p>
    <w:p w:rsidR="00826DB3" w:rsidRPr="00826DB3" w:rsidRDefault="00826DB3" w:rsidP="00826DB3">
      <w:pPr>
        <w:pStyle w:val="5"/>
        <w:numPr>
          <w:ilvl w:val="0"/>
          <w:numId w:val="4"/>
        </w:numPr>
        <w:shd w:val="clear" w:color="auto" w:fill="auto"/>
        <w:tabs>
          <w:tab w:val="left" w:pos="567"/>
        </w:tabs>
        <w:spacing w:line="276" w:lineRule="auto"/>
        <w:ind w:left="20" w:firstLine="547"/>
        <w:jc w:val="left"/>
        <w:rPr>
          <w:sz w:val="24"/>
          <w:szCs w:val="24"/>
        </w:rPr>
      </w:pPr>
      <w:r w:rsidRPr="00826DB3">
        <w:rPr>
          <w:sz w:val="24"/>
          <w:szCs w:val="24"/>
        </w:rPr>
        <w:t>результаты стартовой диагностики;</w:t>
      </w:r>
    </w:p>
    <w:p w:rsidR="00826DB3" w:rsidRPr="00826DB3" w:rsidRDefault="00826DB3" w:rsidP="00826DB3">
      <w:pPr>
        <w:pStyle w:val="5"/>
        <w:numPr>
          <w:ilvl w:val="0"/>
          <w:numId w:val="4"/>
        </w:numPr>
        <w:shd w:val="clear" w:color="auto" w:fill="auto"/>
        <w:tabs>
          <w:tab w:val="left" w:pos="567"/>
        </w:tabs>
        <w:spacing w:line="276" w:lineRule="auto"/>
        <w:ind w:left="20" w:right="20" w:firstLine="547"/>
        <w:jc w:val="both"/>
        <w:rPr>
          <w:sz w:val="24"/>
          <w:szCs w:val="24"/>
        </w:rPr>
      </w:pPr>
      <w:r w:rsidRPr="00826DB3">
        <w:rPr>
          <w:sz w:val="24"/>
          <w:szCs w:val="24"/>
        </w:rPr>
        <w:t>результаты выполнения проверочных работ (как правило, тематических);</w:t>
      </w:r>
    </w:p>
    <w:p w:rsidR="00826DB3" w:rsidRPr="00826DB3" w:rsidRDefault="00826DB3" w:rsidP="00826DB3">
      <w:pPr>
        <w:pStyle w:val="5"/>
        <w:numPr>
          <w:ilvl w:val="0"/>
          <w:numId w:val="4"/>
        </w:numPr>
        <w:shd w:val="clear" w:color="auto" w:fill="auto"/>
        <w:tabs>
          <w:tab w:val="left" w:pos="567"/>
        </w:tabs>
        <w:spacing w:line="276" w:lineRule="auto"/>
        <w:ind w:left="20" w:right="20" w:firstLine="547"/>
        <w:jc w:val="both"/>
        <w:rPr>
          <w:sz w:val="24"/>
          <w:szCs w:val="24"/>
        </w:rPr>
      </w:pPr>
      <w:r w:rsidRPr="00826DB3">
        <w:rPr>
          <w:sz w:val="24"/>
          <w:szCs w:val="24"/>
        </w:rPr>
        <w:t xml:space="preserve">результаты 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к самоорганизации, </w:t>
      </w:r>
      <w:proofErr w:type="spellStart"/>
      <w:r w:rsidRPr="00826DB3">
        <w:rPr>
          <w:sz w:val="24"/>
          <w:szCs w:val="24"/>
        </w:rPr>
        <w:t>саморегуляции</w:t>
      </w:r>
      <w:proofErr w:type="spellEnd"/>
      <w:r w:rsidRPr="00826DB3">
        <w:rPr>
          <w:sz w:val="24"/>
          <w:szCs w:val="24"/>
        </w:rPr>
        <w:t xml:space="preserve"> и рефлексии;</w:t>
      </w:r>
    </w:p>
    <w:p w:rsidR="00826DB3" w:rsidRPr="00826DB3" w:rsidRDefault="00826DB3" w:rsidP="00826DB3">
      <w:pPr>
        <w:pStyle w:val="5"/>
        <w:numPr>
          <w:ilvl w:val="0"/>
          <w:numId w:val="4"/>
        </w:numPr>
        <w:shd w:val="clear" w:color="auto" w:fill="auto"/>
        <w:tabs>
          <w:tab w:val="left" w:pos="706"/>
        </w:tabs>
        <w:spacing w:line="276" w:lineRule="auto"/>
        <w:ind w:left="20" w:right="20" w:firstLine="547"/>
        <w:jc w:val="left"/>
        <w:rPr>
          <w:sz w:val="24"/>
          <w:szCs w:val="24"/>
        </w:rPr>
      </w:pPr>
      <w:r w:rsidRPr="00826DB3">
        <w:rPr>
          <w:sz w:val="24"/>
          <w:szCs w:val="24"/>
        </w:rPr>
        <w:t>выполненные исследовательские и проектные работы (индивидуальные и групповые);</w:t>
      </w:r>
    </w:p>
    <w:p w:rsidR="00826DB3" w:rsidRPr="00826DB3" w:rsidRDefault="00826DB3" w:rsidP="00826DB3">
      <w:pPr>
        <w:pStyle w:val="5"/>
        <w:numPr>
          <w:ilvl w:val="0"/>
          <w:numId w:val="4"/>
        </w:numPr>
        <w:shd w:val="clear" w:color="auto" w:fill="auto"/>
        <w:tabs>
          <w:tab w:val="left" w:pos="702"/>
        </w:tabs>
        <w:spacing w:line="276" w:lineRule="auto"/>
        <w:ind w:left="20" w:right="20" w:firstLine="547"/>
        <w:jc w:val="both"/>
        <w:rPr>
          <w:sz w:val="24"/>
          <w:szCs w:val="24"/>
        </w:rPr>
      </w:pPr>
      <w:r w:rsidRPr="00826DB3">
        <w:rPr>
          <w:sz w:val="24"/>
          <w:szCs w:val="24"/>
        </w:rPr>
        <w:t xml:space="preserve">результаты промежуточных комплексных работ на </w:t>
      </w:r>
      <w:proofErr w:type="spellStart"/>
      <w:r w:rsidRPr="00826DB3">
        <w:rPr>
          <w:sz w:val="24"/>
          <w:szCs w:val="24"/>
        </w:rPr>
        <w:t>межпредметной</w:t>
      </w:r>
      <w:proofErr w:type="spellEnd"/>
      <w:r w:rsidRPr="00826DB3">
        <w:rPr>
          <w:sz w:val="24"/>
          <w:szCs w:val="24"/>
        </w:rPr>
        <w:t xml:space="preserve">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26DB3" w:rsidRPr="00826DB3" w:rsidRDefault="00826DB3" w:rsidP="00826DB3">
      <w:pPr>
        <w:pStyle w:val="5"/>
        <w:numPr>
          <w:ilvl w:val="0"/>
          <w:numId w:val="4"/>
        </w:numPr>
        <w:shd w:val="clear" w:color="auto" w:fill="auto"/>
        <w:tabs>
          <w:tab w:val="left" w:pos="697"/>
        </w:tabs>
        <w:spacing w:line="276" w:lineRule="auto"/>
        <w:ind w:left="20" w:firstLine="547"/>
        <w:jc w:val="left"/>
        <w:rPr>
          <w:sz w:val="24"/>
          <w:szCs w:val="24"/>
        </w:rPr>
      </w:pPr>
      <w:r w:rsidRPr="00826DB3">
        <w:rPr>
          <w:sz w:val="24"/>
          <w:szCs w:val="24"/>
        </w:rPr>
        <w:t>результаты наблюдения.</w:t>
      </w:r>
    </w:p>
    <w:p w:rsidR="00826DB3" w:rsidRPr="00826DB3" w:rsidRDefault="00826DB3" w:rsidP="00826DB3">
      <w:pPr>
        <w:spacing w:line="276" w:lineRule="auto"/>
        <w:ind w:left="20" w:firstLine="547"/>
        <w:rPr>
          <w:rFonts w:ascii="Times New Roman" w:hAnsi="Times New Roman" w:cs="Times New Roman"/>
          <w:b/>
          <w:i/>
        </w:rPr>
      </w:pPr>
      <w:r w:rsidRPr="00AD3AF6">
        <w:rPr>
          <w:rStyle w:val="61"/>
          <w:rFonts w:eastAsia="Arial Unicode MS"/>
          <w:b/>
          <w:i w:val="0"/>
          <w:sz w:val="24"/>
          <w:szCs w:val="24"/>
          <w:u w:val="none"/>
        </w:rPr>
        <w:t>2.5.</w:t>
      </w:r>
      <w:r w:rsidRPr="00826DB3">
        <w:rPr>
          <w:rStyle w:val="60"/>
          <w:rFonts w:eastAsia="Arial Unicode MS"/>
          <w:b/>
          <w:sz w:val="24"/>
          <w:szCs w:val="24"/>
          <w:u w:val="none"/>
        </w:rPr>
        <w:t xml:space="preserve"> Промежуточная аттестация обучающихся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rStyle w:val="11pt"/>
          <w:b/>
          <w:sz w:val="24"/>
          <w:szCs w:val="24"/>
        </w:rPr>
        <w:t>Промежуточная аттестация</w:t>
      </w:r>
      <w:r w:rsidRPr="00826DB3">
        <w:rPr>
          <w:b/>
          <w:sz w:val="24"/>
          <w:szCs w:val="24"/>
        </w:rPr>
        <w:t xml:space="preserve"> </w:t>
      </w:r>
      <w:r w:rsidRPr="00826DB3">
        <w:rPr>
          <w:sz w:val="24"/>
          <w:szCs w:val="24"/>
        </w:rPr>
        <w:t>-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 xml:space="preserve">Промежуточная аттестация в образовательной организации проводится на основе принципов объективности, беспристрастности. Оценка результатов освоения обучающимися образовательных программ осуществляется в зависимости от достигнутых обучающимся </w:t>
      </w:r>
      <w:r w:rsidRPr="00826DB3">
        <w:rPr>
          <w:sz w:val="24"/>
          <w:szCs w:val="24"/>
        </w:rPr>
        <w:lastRenderedPageBreak/>
        <w:t>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826DB3" w:rsidRPr="00826DB3" w:rsidRDefault="00826DB3" w:rsidP="00826DB3">
      <w:pPr>
        <w:pStyle w:val="5"/>
        <w:shd w:val="clear" w:color="auto" w:fill="auto"/>
        <w:spacing w:line="276" w:lineRule="auto"/>
        <w:ind w:left="20" w:right="20" w:firstLine="540"/>
        <w:jc w:val="left"/>
        <w:rPr>
          <w:sz w:val="24"/>
          <w:szCs w:val="24"/>
        </w:rPr>
      </w:pPr>
      <w:r w:rsidRPr="00826DB3">
        <w:rPr>
          <w:sz w:val="24"/>
          <w:szCs w:val="24"/>
        </w:rPr>
        <w:t>Целями проведения промежуточной аттестации являются:</w:t>
      </w:r>
    </w:p>
    <w:p w:rsidR="00826DB3" w:rsidRPr="00826DB3" w:rsidRDefault="00826DB3" w:rsidP="00826DB3">
      <w:pPr>
        <w:pStyle w:val="5"/>
        <w:numPr>
          <w:ilvl w:val="0"/>
          <w:numId w:val="14"/>
        </w:numPr>
        <w:shd w:val="clear" w:color="auto" w:fill="auto"/>
        <w:spacing w:line="276" w:lineRule="auto"/>
        <w:ind w:left="0" w:right="20" w:firstLine="0"/>
        <w:jc w:val="both"/>
        <w:rPr>
          <w:sz w:val="24"/>
          <w:szCs w:val="24"/>
        </w:rPr>
      </w:pPr>
      <w:r w:rsidRPr="00826DB3">
        <w:rPr>
          <w:sz w:val="24"/>
          <w:szCs w:val="24"/>
        </w:rPr>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826DB3" w:rsidRPr="00826DB3" w:rsidRDefault="00826DB3" w:rsidP="00826DB3">
      <w:pPr>
        <w:pStyle w:val="5"/>
        <w:numPr>
          <w:ilvl w:val="0"/>
          <w:numId w:val="14"/>
        </w:numPr>
        <w:shd w:val="clear" w:color="auto" w:fill="auto"/>
        <w:spacing w:line="276" w:lineRule="auto"/>
        <w:ind w:left="0" w:right="20" w:firstLine="0"/>
        <w:jc w:val="both"/>
        <w:rPr>
          <w:sz w:val="24"/>
          <w:szCs w:val="24"/>
        </w:rPr>
      </w:pPr>
      <w:r w:rsidRPr="00826DB3">
        <w:rPr>
          <w:sz w:val="24"/>
          <w:szCs w:val="24"/>
        </w:rPr>
        <w:t xml:space="preserve">соотнесение этого уровня с требованиями ФГОС; </w:t>
      </w:r>
    </w:p>
    <w:p w:rsidR="00826DB3" w:rsidRPr="00826DB3" w:rsidRDefault="00826DB3" w:rsidP="00826DB3">
      <w:pPr>
        <w:pStyle w:val="5"/>
        <w:numPr>
          <w:ilvl w:val="0"/>
          <w:numId w:val="14"/>
        </w:numPr>
        <w:shd w:val="clear" w:color="auto" w:fill="auto"/>
        <w:spacing w:line="276" w:lineRule="auto"/>
        <w:ind w:left="0" w:right="20" w:firstLine="0"/>
        <w:jc w:val="both"/>
        <w:rPr>
          <w:sz w:val="24"/>
          <w:szCs w:val="24"/>
        </w:rPr>
      </w:pPr>
      <w:r w:rsidRPr="00826DB3">
        <w:rPr>
          <w:sz w:val="24"/>
          <w:szCs w:val="24"/>
        </w:rPr>
        <w:t>оценка достижений конкретного обучающегося,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w:t>
      </w:r>
    </w:p>
    <w:p w:rsidR="00826DB3" w:rsidRPr="00826DB3" w:rsidRDefault="00826DB3" w:rsidP="00826DB3">
      <w:pPr>
        <w:pStyle w:val="5"/>
        <w:numPr>
          <w:ilvl w:val="0"/>
          <w:numId w:val="14"/>
        </w:numPr>
        <w:shd w:val="clear" w:color="auto" w:fill="auto"/>
        <w:spacing w:line="276" w:lineRule="auto"/>
        <w:ind w:left="0" w:right="20" w:firstLine="0"/>
        <w:jc w:val="both"/>
        <w:rPr>
          <w:sz w:val="24"/>
          <w:szCs w:val="24"/>
        </w:rPr>
      </w:pPr>
      <w:r w:rsidRPr="00826DB3">
        <w:rPr>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826DB3" w:rsidRPr="00826DB3" w:rsidRDefault="00826DB3" w:rsidP="00826DB3">
      <w:pPr>
        <w:pStyle w:val="5"/>
        <w:shd w:val="clear" w:color="auto" w:fill="auto"/>
        <w:spacing w:line="276" w:lineRule="auto"/>
        <w:ind w:right="-30" w:firstLine="567"/>
        <w:jc w:val="both"/>
        <w:rPr>
          <w:sz w:val="24"/>
          <w:szCs w:val="24"/>
        </w:rPr>
      </w:pPr>
      <w:r w:rsidRPr="00826DB3">
        <w:rPr>
          <w:sz w:val="24"/>
          <w:szCs w:val="24"/>
        </w:rPr>
        <w:t xml:space="preserve">Промежуточная аттестация </w:t>
      </w:r>
      <w:proofErr w:type="gramStart"/>
      <w:r w:rsidRPr="00826DB3">
        <w:rPr>
          <w:sz w:val="24"/>
          <w:szCs w:val="24"/>
        </w:rPr>
        <w:t>проводится</w:t>
      </w:r>
      <w:proofErr w:type="gramEnd"/>
      <w:r w:rsidRPr="00826DB3">
        <w:rPr>
          <w:sz w:val="24"/>
          <w:szCs w:val="24"/>
        </w:rPr>
        <w:t xml:space="preserve"> начиная со второго класса. Промежуточную аттестацию в школе в обязательном порядке проходят обучающиеся, осваивающие общеобразовательные программы во всех формах обучения.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Особенности сроков и порядка проведения промежуточной аттестации могут быть установлены Педагогическим советом для следующих категорий обучающихся по заявлению их родителей (законных представителей):</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-выезжающих на учебно-тренировочные сборы, на российские или международные спортивные соревнования, олимпиады школьников, конкурсы, смотры и иные подобные мероприятия;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 xml:space="preserve">-отъезжающих на постоянное место жительства за рубеж; </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-для иных учащихся по решению Педагогического совета школы. Учащиеся, временно обучающиеся в санаторных школах, реабилитационных общеобразовательных учреждениях, аттестуются за четверть и учебный год с учётом результатов текущего и тематического контроля в данных учебных заведениях.</w:t>
      </w:r>
    </w:p>
    <w:p w:rsidR="00826DB3" w:rsidRPr="00826DB3" w:rsidRDefault="00826DB3" w:rsidP="00826DB3">
      <w:pPr>
        <w:spacing w:line="276" w:lineRule="auto"/>
        <w:ind w:left="20" w:right="20" w:firstLine="540"/>
        <w:rPr>
          <w:rFonts w:ascii="Times New Roman" w:hAnsi="Times New Roman" w:cs="Times New Roman"/>
          <w:b/>
          <w:i/>
          <w:lang w:val="ru-RU"/>
        </w:rPr>
      </w:pPr>
      <w:r w:rsidRPr="00826DB3">
        <w:rPr>
          <w:rStyle w:val="60"/>
          <w:rFonts w:eastAsia="Arial Unicode MS"/>
          <w:b/>
          <w:sz w:val="24"/>
          <w:szCs w:val="24"/>
          <w:u w:val="none"/>
        </w:rPr>
        <w:t>2.6. Содержание и порядок проведения промежуточной аттестации по итогам четверти (четвертная)</w:t>
      </w:r>
      <w:r w:rsidRPr="00826DB3">
        <w:rPr>
          <w:rStyle w:val="60"/>
          <w:rFonts w:eastAsia="Arial Unicode MS"/>
          <w:b/>
          <w:sz w:val="24"/>
          <w:szCs w:val="24"/>
          <w:u w:val="none"/>
          <w:lang w:val="ru-RU"/>
        </w:rPr>
        <w:t>, полугодиям (полугодовая)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 xml:space="preserve">На промежуточную отметку в конце четверти (полугодия) выносятся предметные результаты образования. Промежуточная оценка </w:t>
      </w:r>
      <w:proofErr w:type="spellStart"/>
      <w:r w:rsidRPr="00826DB3">
        <w:rPr>
          <w:sz w:val="24"/>
          <w:szCs w:val="24"/>
        </w:rPr>
        <w:t>метапредметных</w:t>
      </w:r>
      <w:proofErr w:type="spellEnd"/>
      <w:r w:rsidRPr="00826DB3">
        <w:rPr>
          <w:sz w:val="24"/>
          <w:szCs w:val="24"/>
        </w:rPr>
        <w:t xml:space="preserve"> результатов образования осуществляется в конце полугодия.</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Промежуточная отметка предметных результатов за четверть (полугодие) осуществляется учителем- предметником и представляет собой среднее арифметическое результатов текущего и тематического контроля, проводимых в течение оцениваемого периода.</w:t>
      </w:r>
    </w:p>
    <w:p w:rsidR="00826DB3" w:rsidRPr="00826DB3" w:rsidRDefault="00826DB3" w:rsidP="00826DB3">
      <w:pPr>
        <w:pStyle w:val="5"/>
        <w:shd w:val="clear" w:color="auto" w:fill="auto"/>
        <w:spacing w:line="276" w:lineRule="auto"/>
        <w:ind w:left="20" w:right="20" w:firstLine="540"/>
        <w:jc w:val="both"/>
        <w:rPr>
          <w:sz w:val="24"/>
          <w:szCs w:val="24"/>
        </w:rPr>
      </w:pPr>
      <w:r w:rsidRPr="00826DB3">
        <w:rPr>
          <w:sz w:val="24"/>
          <w:szCs w:val="24"/>
        </w:rPr>
        <w:t>Итоговые отметки за четверть, полугодие и год выставляются с учетом среднего балла.</w:t>
      </w:r>
    </w:p>
    <w:p w:rsidR="00826DB3" w:rsidRPr="00826DB3" w:rsidRDefault="00826DB3" w:rsidP="00826DB3">
      <w:pPr>
        <w:pStyle w:val="5"/>
        <w:shd w:val="clear" w:color="auto" w:fill="auto"/>
        <w:spacing w:line="276" w:lineRule="auto"/>
        <w:ind w:left="140" w:right="20" w:firstLine="520"/>
        <w:jc w:val="both"/>
        <w:rPr>
          <w:sz w:val="24"/>
          <w:szCs w:val="24"/>
        </w:rPr>
      </w:pPr>
      <w:r w:rsidRPr="00826DB3">
        <w:rPr>
          <w:sz w:val="24"/>
          <w:szCs w:val="24"/>
        </w:rPr>
        <w:t>Промежуточная оценка предметных результатов за четверть (полугодие) фиксируется учителем- предметником в журнале и дневнике обучающегося в виде отметки по пятибалльной шкале.</w:t>
      </w:r>
    </w:p>
    <w:p w:rsidR="00826DB3" w:rsidRPr="00826DB3" w:rsidRDefault="00826DB3" w:rsidP="00826DB3">
      <w:pPr>
        <w:pStyle w:val="5"/>
        <w:shd w:val="clear" w:color="auto" w:fill="auto"/>
        <w:spacing w:line="276" w:lineRule="auto"/>
        <w:ind w:left="140" w:right="20" w:firstLine="520"/>
        <w:jc w:val="both"/>
        <w:rPr>
          <w:sz w:val="24"/>
          <w:szCs w:val="24"/>
        </w:rPr>
      </w:pPr>
      <w:r w:rsidRPr="00826DB3">
        <w:rPr>
          <w:sz w:val="24"/>
          <w:szCs w:val="24"/>
        </w:rPr>
        <w:t>Отметки по учебным предметам за четверть (полугодие) выставляются в классный журнал не позднее чем за 3 дня до окончания четверти (четверти).</w:t>
      </w:r>
    </w:p>
    <w:p w:rsidR="00826DB3" w:rsidRPr="00826DB3" w:rsidRDefault="00826DB3" w:rsidP="00826DB3">
      <w:pPr>
        <w:pStyle w:val="5"/>
        <w:shd w:val="clear" w:color="auto" w:fill="auto"/>
        <w:spacing w:line="276" w:lineRule="auto"/>
        <w:ind w:left="140" w:right="20" w:firstLine="520"/>
        <w:jc w:val="both"/>
        <w:rPr>
          <w:sz w:val="24"/>
          <w:szCs w:val="24"/>
        </w:rPr>
      </w:pPr>
      <w:r w:rsidRPr="00826DB3">
        <w:rPr>
          <w:sz w:val="24"/>
          <w:szCs w:val="24"/>
        </w:rPr>
        <w:t>В случае невыполнения обучающимся по неуважительной причине контрольно- оценочных процедур (тематические контрольные работы, творческие, диагностические, лабораторные работы), проводимых в течение учебного периода, обучающемуся не может быть поставлена по предмету за четверть положительная отметка.</w:t>
      </w:r>
    </w:p>
    <w:p w:rsidR="00826DB3" w:rsidRPr="00826DB3" w:rsidRDefault="00826DB3" w:rsidP="00826DB3">
      <w:pPr>
        <w:pStyle w:val="5"/>
        <w:shd w:val="clear" w:color="auto" w:fill="auto"/>
        <w:spacing w:line="276" w:lineRule="auto"/>
        <w:ind w:left="140" w:right="20" w:firstLine="520"/>
        <w:jc w:val="both"/>
        <w:rPr>
          <w:sz w:val="24"/>
          <w:szCs w:val="24"/>
        </w:rPr>
      </w:pPr>
      <w:r w:rsidRPr="00826DB3">
        <w:rPr>
          <w:sz w:val="24"/>
          <w:szCs w:val="24"/>
        </w:rPr>
        <w:t xml:space="preserve">Классные руководители доводят до сведения родителей (законных представителей) сведения о результатах промежуточной аттестации по итогам четверти(полугодия) путём выставления отметок в дневники обучающихся и классный журнал. </w:t>
      </w:r>
    </w:p>
    <w:p w:rsidR="00826DB3" w:rsidRPr="00826DB3" w:rsidRDefault="00826DB3" w:rsidP="00826DB3">
      <w:pPr>
        <w:pStyle w:val="5"/>
        <w:shd w:val="clear" w:color="auto" w:fill="auto"/>
        <w:spacing w:line="276" w:lineRule="auto"/>
        <w:ind w:right="20" w:firstLine="520"/>
        <w:jc w:val="both"/>
        <w:rPr>
          <w:sz w:val="24"/>
          <w:szCs w:val="24"/>
        </w:rPr>
      </w:pPr>
      <w:r w:rsidRPr="00826DB3">
        <w:rPr>
          <w:sz w:val="24"/>
          <w:szCs w:val="24"/>
        </w:rPr>
        <w:lastRenderedPageBreak/>
        <w:t>В случае неудовлетворительных результатов аттестации доводят информацию о результатах промежуточной аттестации до родителей в письменной форме под роспись родителей (законных представителей) обучающихся с указанием даты ознакомления.</w:t>
      </w:r>
    </w:p>
    <w:p w:rsidR="00826DB3" w:rsidRPr="00AD3AF6" w:rsidRDefault="00826DB3" w:rsidP="00826DB3">
      <w:pPr>
        <w:spacing w:line="276" w:lineRule="auto"/>
        <w:ind w:right="20" w:firstLine="567"/>
        <w:jc w:val="both"/>
        <w:rPr>
          <w:rFonts w:ascii="Times New Roman" w:hAnsi="Times New Roman" w:cs="Times New Roman"/>
          <w:b/>
        </w:rPr>
      </w:pPr>
      <w:r w:rsidRPr="00AD3AF6">
        <w:rPr>
          <w:rStyle w:val="52"/>
          <w:rFonts w:eastAsia="Arial Unicode MS"/>
          <w:b/>
          <w:sz w:val="24"/>
          <w:szCs w:val="24"/>
          <w:u w:val="none"/>
        </w:rPr>
        <w:t>2.7. Содержание и порядок проведения промежуточной аттестации в конце года (годовая)</w:t>
      </w:r>
    </w:p>
    <w:p w:rsidR="00826DB3" w:rsidRPr="00826DB3" w:rsidRDefault="00826DB3" w:rsidP="00826DB3">
      <w:pPr>
        <w:pStyle w:val="5"/>
        <w:shd w:val="clear" w:color="auto" w:fill="auto"/>
        <w:spacing w:line="276" w:lineRule="auto"/>
        <w:ind w:left="140" w:right="20" w:firstLine="520"/>
        <w:jc w:val="both"/>
        <w:rPr>
          <w:sz w:val="24"/>
          <w:szCs w:val="24"/>
        </w:rPr>
      </w:pPr>
      <w:r w:rsidRPr="00826DB3">
        <w:rPr>
          <w:sz w:val="24"/>
          <w:szCs w:val="24"/>
        </w:rPr>
        <w:t>Учебный год во всех классах завершается промежуточной аттестацией обучающихся по итогам года.</w:t>
      </w:r>
    </w:p>
    <w:p w:rsidR="00826DB3" w:rsidRPr="00826DB3" w:rsidRDefault="00826DB3" w:rsidP="00826DB3">
      <w:pPr>
        <w:pStyle w:val="5"/>
        <w:shd w:val="clear" w:color="auto" w:fill="auto"/>
        <w:spacing w:line="276" w:lineRule="auto"/>
        <w:ind w:left="140" w:right="20" w:firstLine="520"/>
        <w:jc w:val="both"/>
        <w:rPr>
          <w:sz w:val="24"/>
          <w:szCs w:val="24"/>
        </w:rPr>
      </w:pPr>
      <w:r w:rsidRPr="00826DB3">
        <w:rPr>
          <w:sz w:val="24"/>
          <w:szCs w:val="24"/>
        </w:rPr>
        <w:t xml:space="preserve">На промежуточную аттестацию в конце учебного года выносятся предметные и </w:t>
      </w:r>
      <w:proofErr w:type="spellStart"/>
      <w:r w:rsidRPr="00826DB3">
        <w:rPr>
          <w:sz w:val="24"/>
          <w:szCs w:val="24"/>
        </w:rPr>
        <w:t>метапредметные</w:t>
      </w:r>
      <w:proofErr w:type="spellEnd"/>
      <w:r w:rsidRPr="00826DB3">
        <w:rPr>
          <w:sz w:val="24"/>
          <w:szCs w:val="24"/>
        </w:rPr>
        <w:t xml:space="preserve"> результаты.</w:t>
      </w:r>
    </w:p>
    <w:p w:rsidR="00826DB3" w:rsidRPr="00826DB3" w:rsidRDefault="00826DB3" w:rsidP="00826DB3">
      <w:pPr>
        <w:pStyle w:val="5"/>
        <w:shd w:val="clear" w:color="auto" w:fill="auto"/>
        <w:spacing w:line="276" w:lineRule="auto"/>
        <w:ind w:left="140" w:right="20" w:firstLine="520"/>
        <w:jc w:val="both"/>
        <w:rPr>
          <w:sz w:val="24"/>
          <w:szCs w:val="24"/>
        </w:rPr>
      </w:pPr>
      <w:r w:rsidRPr="00826DB3">
        <w:rPr>
          <w:sz w:val="24"/>
          <w:szCs w:val="24"/>
        </w:rPr>
        <w:t>В рамках годовой промежуточной оценки предметных результатов обучающихся в обязательном порядке проводятся письменные итоговые контрольные работы во всех классах.</w:t>
      </w:r>
    </w:p>
    <w:p w:rsidR="00826DB3" w:rsidRPr="00826DB3" w:rsidRDefault="00826DB3" w:rsidP="00826DB3">
      <w:pPr>
        <w:pStyle w:val="5"/>
        <w:shd w:val="clear" w:color="auto" w:fill="auto"/>
        <w:spacing w:line="276" w:lineRule="auto"/>
        <w:ind w:right="20" w:firstLine="567"/>
        <w:jc w:val="both"/>
        <w:rPr>
          <w:sz w:val="24"/>
          <w:szCs w:val="24"/>
        </w:rPr>
      </w:pPr>
      <w:r w:rsidRPr="00826DB3">
        <w:rPr>
          <w:sz w:val="24"/>
          <w:szCs w:val="24"/>
        </w:rPr>
        <w:t xml:space="preserve">Формой письменной итоговой работы может быть: </w:t>
      </w:r>
    </w:p>
    <w:p w:rsidR="00826DB3" w:rsidRPr="00826DB3" w:rsidRDefault="00826DB3" w:rsidP="00826DB3">
      <w:pPr>
        <w:pStyle w:val="5"/>
        <w:shd w:val="clear" w:color="auto" w:fill="auto"/>
        <w:spacing w:line="276" w:lineRule="auto"/>
        <w:ind w:right="20" w:firstLine="567"/>
        <w:jc w:val="both"/>
        <w:rPr>
          <w:sz w:val="24"/>
          <w:szCs w:val="24"/>
        </w:rPr>
      </w:pPr>
      <w:r w:rsidRPr="00826DB3">
        <w:rPr>
          <w:sz w:val="24"/>
          <w:szCs w:val="24"/>
        </w:rPr>
        <w:t xml:space="preserve">- стандартизированная контрольная работа с целью определения уровня усвоения обучающимися опорной системы знаний по данным учебным предметам; </w:t>
      </w:r>
    </w:p>
    <w:p w:rsidR="00826DB3" w:rsidRPr="00826DB3" w:rsidRDefault="00826DB3" w:rsidP="00826DB3">
      <w:pPr>
        <w:pStyle w:val="5"/>
        <w:shd w:val="clear" w:color="auto" w:fill="auto"/>
        <w:spacing w:line="276" w:lineRule="auto"/>
        <w:ind w:right="20" w:firstLine="567"/>
        <w:jc w:val="both"/>
        <w:rPr>
          <w:sz w:val="24"/>
          <w:szCs w:val="24"/>
        </w:rPr>
      </w:pPr>
      <w:r w:rsidRPr="00826DB3">
        <w:rPr>
          <w:sz w:val="24"/>
          <w:szCs w:val="24"/>
        </w:rPr>
        <w:t xml:space="preserve">- итоговая контрольная работа; </w:t>
      </w:r>
    </w:p>
    <w:p w:rsidR="00826DB3" w:rsidRPr="00826DB3" w:rsidRDefault="00826DB3" w:rsidP="00826DB3">
      <w:pPr>
        <w:pStyle w:val="5"/>
        <w:shd w:val="clear" w:color="auto" w:fill="auto"/>
        <w:spacing w:line="276" w:lineRule="auto"/>
        <w:ind w:right="20" w:firstLine="567"/>
        <w:jc w:val="both"/>
        <w:rPr>
          <w:sz w:val="24"/>
          <w:szCs w:val="24"/>
        </w:rPr>
      </w:pPr>
      <w:r w:rsidRPr="00826DB3">
        <w:rPr>
          <w:sz w:val="24"/>
          <w:szCs w:val="24"/>
        </w:rPr>
        <w:t>- тестирование;</w:t>
      </w:r>
    </w:p>
    <w:p w:rsidR="00826DB3" w:rsidRPr="00826DB3" w:rsidRDefault="00826DB3" w:rsidP="00826DB3">
      <w:pPr>
        <w:pStyle w:val="5"/>
        <w:shd w:val="clear" w:color="auto" w:fill="auto"/>
        <w:spacing w:line="276" w:lineRule="auto"/>
        <w:ind w:right="20" w:firstLine="567"/>
        <w:jc w:val="both"/>
        <w:rPr>
          <w:sz w:val="24"/>
          <w:szCs w:val="24"/>
        </w:rPr>
      </w:pPr>
      <w:r w:rsidRPr="00826DB3">
        <w:rPr>
          <w:sz w:val="24"/>
          <w:szCs w:val="24"/>
        </w:rPr>
        <w:t>- ВПР и другие внешние мониторинги.</w:t>
      </w:r>
    </w:p>
    <w:p w:rsidR="00826DB3" w:rsidRPr="00826DB3" w:rsidRDefault="00826DB3" w:rsidP="00826DB3">
      <w:pPr>
        <w:pStyle w:val="5"/>
        <w:shd w:val="clear" w:color="auto" w:fill="auto"/>
        <w:tabs>
          <w:tab w:val="left" w:pos="567"/>
        </w:tabs>
        <w:spacing w:line="276" w:lineRule="auto"/>
        <w:ind w:right="20" w:firstLine="567"/>
        <w:jc w:val="both"/>
        <w:rPr>
          <w:sz w:val="24"/>
          <w:szCs w:val="24"/>
        </w:rPr>
      </w:pPr>
      <w:r w:rsidRPr="00826DB3">
        <w:rPr>
          <w:rStyle w:val="23"/>
          <w:sz w:val="24"/>
          <w:szCs w:val="24"/>
        </w:rPr>
        <w:t>Для упорядочивания системы оценочных процедур в Образовательном учреждении рекомендовано:</w:t>
      </w:r>
    </w:p>
    <w:p w:rsidR="00826DB3" w:rsidRPr="00826DB3" w:rsidRDefault="00826DB3" w:rsidP="00826DB3">
      <w:pPr>
        <w:pStyle w:val="5"/>
        <w:numPr>
          <w:ilvl w:val="0"/>
          <w:numId w:val="4"/>
        </w:numPr>
        <w:shd w:val="clear" w:color="auto" w:fill="auto"/>
        <w:tabs>
          <w:tab w:val="left" w:pos="0"/>
        </w:tabs>
        <w:spacing w:line="276" w:lineRule="auto"/>
        <w:ind w:right="20" w:firstLine="567"/>
        <w:jc w:val="both"/>
        <w:rPr>
          <w:sz w:val="24"/>
          <w:szCs w:val="24"/>
        </w:rPr>
      </w:pPr>
      <w:r w:rsidRPr="00826DB3">
        <w:rPr>
          <w:sz w:val="24"/>
          <w:szCs w:val="24"/>
        </w:rPr>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826DB3" w:rsidRPr="00826DB3" w:rsidRDefault="00826DB3" w:rsidP="00826DB3">
      <w:pPr>
        <w:pStyle w:val="5"/>
        <w:numPr>
          <w:ilvl w:val="0"/>
          <w:numId w:val="4"/>
        </w:numPr>
        <w:shd w:val="clear" w:color="auto" w:fill="auto"/>
        <w:tabs>
          <w:tab w:val="left" w:pos="426"/>
        </w:tabs>
        <w:spacing w:line="276" w:lineRule="auto"/>
        <w:ind w:right="20" w:firstLine="567"/>
        <w:jc w:val="both"/>
        <w:rPr>
          <w:sz w:val="24"/>
          <w:szCs w:val="24"/>
        </w:rPr>
      </w:pPr>
      <w:r w:rsidRPr="00826DB3">
        <w:rPr>
          <w:sz w:val="24"/>
          <w:szCs w:val="24"/>
        </w:rPr>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826DB3" w:rsidRPr="00826DB3" w:rsidRDefault="00826DB3" w:rsidP="00826DB3">
      <w:pPr>
        <w:pStyle w:val="5"/>
        <w:numPr>
          <w:ilvl w:val="0"/>
          <w:numId w:val="4"/>
        </w:numPr>
        <w:shd w:val="clear" w:color="auto" w:fill="auto"/>
        <w:tabs>
          <w:tab w:val="left" w:pos="426"/>
        </w:tabs>
        <w:spacing w:line="276" w:lineRule="auto"/>
        <w:ind w:right="20" w:firstLine="567"/>
        <w:jc w:val="both"/>
        <w:rPr>
          <w:sz w:val="24"/>
          <w:szCs w:val="24"/>
        </w:rPr>
      </w:pPr>
      <w:r w:rsidRPr="00826DB3">
        <w:rPr>
          <w:sz w:val="24"/>
          <w:szCs w:val="24"/>
        </w:rPr>
        <w:t>не проводить для обучающихся одного класса более одной оценочной процедуры в день;</w:t>
      </w:r>
    </w:p>
    <w:p w:rsidR="00826DB3" w:rsidRPr="00826DB3" w:rsidRDefault="00826DB3" w:rsidP="00826DB3">
      <w:pPr>
        <w:pStyle w:val="5"/>
        <w:numPr>
          <w:ilvl w:val="0"/>
          <w:numId w:val="4"/>
        </w:numPr>
        <w:shd w:val="clear" w:color="auto" w:fill="auto"/>
        <w:tabs>
          <w:tab w:val="left" w:pos="426"/>
        </w:tabs>
        <w:spacing w:line="276" w:lineRule="auto"/>
        <w:ind w:right="20" w:firstLine="567"/>
        <w:jc w:val="both"/>
        <w:rPr>
          <w:sz w:val="24"/>
          <w:szCs w:val="24"/>
        </w:rPr>
      </w:pPr>
      <w:r w:rsidRPr="00826DB3">
        <w:rPr>
          <w:sz w:val="24"/>
          <w:szCs w:val="24"/>
        </w:rPr>
        <w:t>исключить ситуации замещения полноценной образовательной деятельности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p>
    <w:p w:rsidR="00826DB3" w:rsidRPr="00826DB3" w:rsidRDefault="00826DB3" w:rsidP="00826DB3">
      <w:pPr>
        <w:pStyle w:val="5"/>
        <w:numPr>
          <w:ilvl w:val="0"/>
          <w:numId w:val="4"/>
        </w:numPr>
        <w:shd w:val="clear" w:color="auto" w:fill="auto"/>
        <w:tabs>
          <w:tab w:val="left" w:pos="426"/>
        </w:tabs>
        <w:spacing w:line="276" w:lineRule="auto"/>
        <w:ind w:right="20" w:firstLine="567"/>
        <w:jc w:val="both"/>
        <w:rPr>
          <w:sz w:val="24"/>
          <w:szCs w:val="24"/>
        </w:rPr>
      </w:pPr>
      <w:r w:rsidRPr="00826DB3">
        <w:rPr>
          <w:sz w:val="24"/>
          <w:szCs w:val="24"/>
        </w:rPr>
        <w:t>при проведении оценочной процедуры учитывать необходимость реализации в рамках образовательной деятельности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826DB3" w:rsidRPr="00826DB3" w:rsidRDefault="00826DB3" w:rsidP="00826DB3">
      <w:pPr>
        <w:pStyle w:val="5"/>
        <w:numPr>
          <w:ilvl w:val="0"/>
          <w:numId w:val="4"/>
        </w:numPr>
        <w:shd w:val="clear" w:color="auto" w:fill="auto"/>
        <w:tabs>
          <w:tab w:val="left" w:pos="426"/>
        </w:tabs>
        <w:spacing w:line="276" w:lineRule="auto"/>
        <w:ind w:right="20" w:firstLine="567"/>
        <w:jc w:val="both"/>
        <w:rPr>
          <w:sz w:val="24"/>
          <w:szCs w:val="24"/>
        </w:rPr>
      </w:pPr>
      <w:r w:rsidRPr="00826DB3">
        <w:rPr>
          <w:sz w:val="24"/>
          <w:szCs w:val="24"/>
        </w:rPr>
        <w:t>не использовать для проведения оценочных процедур копии листов с заданиями, полученные в результате ксерографии (возможно использование материалов, распечатанных на принтере с высоким разрешением, типографских бланков, учебников, записей на доске и т.п.).</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sz w:val="24"/>
          <w:szCs w:val="24"/>
        </w:rPr>
        <w:t>Для обеспечения открытости и доступности информации о системе образования в Образовательном учреждении формируется единый график проведения оценочных процедур с учетом учебных периодов, принятых в школе, а также перечня учебных предметов на учебный год либо на ближайшее полугодие.</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sz w:val="24"/>
          <w:szCs w:val="24"/>
        </w:rPr>
        <w:t>График может быть утвержден как отдельным документом, так и в рамках имеющихся локальных нормативных актов Образовательного учреждения, устанавливающих формы, периодичность, порядок текущего контроля успеваемости и промежуточной аттестации обучающихся.</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sz w:val="24"/>
          <w:szCs w:val="24"/>
        </w:rPr>
        <w:lastRenderedPageBreak/>
        <w:t>Готовый график размещается на официальном сайте Образовательного учреждения на главной странице подраздела «Документы» раздела «Сведения об образовательной организации» в виде электронного документа не позднее чем через 2 недели после начала учебного года либо после начала полугодия.</w:t>
      </w:r>
    </w:p>
    <w:p w:rsidR="00826DB3" w:rsidRPr="00826DB3" w:rsidRDefault="00826DB3" w:rsidP="00826DB3">
      <w:pPr>
        <w:pStyle w:val="5"/>
        <w:shd w:val="clear" w:color="auto" w:fill="auto"/>
        <w:spacing w:line="276" w:lineRule="auto"/>
        <w:ind w:left="20" w:firstLine="547"/>
        <w:jc w:val="both"/>
        <w:rPr>
          <w:sz w:val="24"/>
          <w:szCs w:val="24"/>
        </w:rPr>
      </w:pPr>
      <w:r w:rsidRPr="00826DB3">
        <w:rPr>
          <w:rStyle w:val="23"/>
          <w:sz w:val="24"/>
          <w:szCs w:val="24"/>
        </w:rPr>
        <w:t>График может быть скорректирован при наличии изменений учебного плана, вызванных:</w:t>
      </w:r>
    </w:p>
    <w:p w:rsidR="00826DB3" w:rsidRPr="00826DB3" w:rsidRDefault="00826DB3" w:rsidP="00826DB3">
      <w:pPr>
        <w:pStyle w:val="5"/>
        <w:numPr>
          <w:ilvl w:val="0"/>
          <w:numId w:val="4"/>
        </w:numPr>
        <w:shd w:val="clear" w:color="auto" w:fill="auto"/>
        <w:tabs>
          <w:tab w:val="left" w:pos="711"/>
        </w:tabs>
        <w:spacing w:line="276" w:lineRule="auto"/>
        <w:ind w:left="700" w:hanging="320"/>
        <w:jc w:val="both"/>
        <w:rPr>
          <w:sz w:val="24"/>
          <w:szCs w:val="24"/>
        </w:rPr>
      </w:pPr>
      <w:r w:rsidRPr="00826DB3">
        <w:rPr>
          <w:sz w:val="24"/>
          <w:szCs w:val="24"/>
        </w:rPr>
        <w:t>эпидемиологической ситуацией;</w:t>
      </w:r>
    </w:p>
    <w:p w:rsidR="00826DB3" w:rsidRPr="00826DB3" w:rsidRDefault="00826DB3" w:rsidP="00826DB3">
      <w:pPr>
        <w:pStyle w:val="5"/>
        <w:numPr>
          <w:ilvl w:val="0"/>
          <w:numId w:val="4"/>
        </w:numPr>
        <w:shd w:val="clear" w:color="auto" w:fill="auto"/>
        <w:tabs>
          <w:tab w:val="left" w:pos="706"/>
        </w:tabs>
        <w:spacing w:line="276" w:lineRule="auto"/>
        <w:ind w:left="700" w:right="20" w:hanging="320"/>
        <w:jc w:val="both"/>
        <w:rPr>
          <w:sz w:val="24"/>
          <w:szCs w:val="24"/>
        </w:rPr>
      </w:pPr>
      <w:r w:rsidRPr="00826DB3">
        <w:rPr>
          <w:sz w:val="24"/>
          <w:szCs w:val="24"/>
        </w:rPr>
        <w:t>участием школы в проведении национальных и международных исследований качества образования и иных аналогичных оценочных мероприятий в случае, если такое участие согласовано после публикации Образовательным учреждением графика;</w:t>
      </w:r>
    </w:p>
    <w:p w:rsidR="00826DB3" w:rsidRPr="00826DB3" w:rsidRDefault="00826DB3" w:rsidP="00826DB3">
      <w:pPr>
        <w:pStyle w:val="5"/>
        <w:numPr>
          <w:ilvl w:val="0"/>
          <w:numId w:val="4"/>
        </w:numPr>
        <w:shd w:val="clear" w:color="auto" w:fill="auto"/>
        <w:tabs>
          <w:tab w:val="left" w:pos="706"/>
        </w:tabs>
        <w:spacing w:line="276" w:lineRule="auto"/>
        <w:ind w:left="700" w:right="20" w:hanging="320"/>
        <w:jc w:val="both"/>
        <w:rPr>
          <w:sz w:val="24"/>
          <w:szCs w:val="24"/>
        </w:rPr>
      </w:pPr>
      <w:r w:rsidRPr="00826DB3">
        <w:rPr>
          <w:sz w:val="24"/>
          <w:szCs w:val="24"/>
        </w:rPr>
        <w:t>другими значимыми причинами.</w:t>
      </w:r>
    </w:p>
    <w:p w:rsidR="00826DB3" w:rsidRPr="00826DB3" w:rsidRDefault="00826DB3" w:rsidP="00826DB3">
      <w:pPr>
        <w:pStyle w:val="5"/>
        <w:shd w:val="clear" w:color="auto" w:fill="auto"/>
        <w:spacing w:line="276" w:lineRule="auto"/>
        <w:ind w:left="20" w:firstLine="520"/>
        <w:jc w:val="both"/>
        <w:rPr>
          <w:sz w:val="24"/>
          <w:szCs w:val="24"/>
        </w:rPr>
      </w:pPr>
      <w:r w:rsidRPr="00826DB3">
        <w:rPr>
          <w:sz w:val="24"/>
          <w:szCs w:val="24"/>
        </w:rPr>
        <w:t>В случае корректировки графика его актуальная версия размещается на сайте Образовательного учреждения.</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Успеваемость обучающихся, занимающихся по индивидуальному учебному плану, подлежит текущему контролю по предметам, включенным в этот план.</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От текущего контроля успеваемости освобождаются обучающиеся, получающие образование в форме экстерната, семейного образования.</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Годовая отметка обучающегося по предметам представляет собой среднее арифметическое четвертных (полугодовых) отметок.</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Содержание контрольно-оценочных мероприятий должно соответствовать требованиям ФГОС НОО и ФГОС ООО, основным образовательным программам и учебной программе по предмету. Контрольные мероприятия проводятся по всему учебному материалу учебного предмета текущего учебного года.</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Отметки за аттестационные работы фиксируется в электронном журнале и в дневниках учащихся.</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Обучающийся имеет право ознакомиться со своей письменной контрольной работой, проверенной учителем-предметником, в срок не позднее, чем на следующий день после объявления отметки за работу.</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Организация просмотра проверенной работы обучающимся возлагается на учителя- предметника, проводившего работу. При этом не разрешается выдавать обучающимся работы на руки и копировать их.</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Обучающемуся, получившему за аттестационную работу неудовлетворительную отметку, предоставляется право пересдать её в течение 3-х дней с момента объявления отметок. В случае положительного результата отметка выставляется в графу, следующую за неудовлетворительной отметкой.</w:t>
      </w:r>
    </w:p>
    <w:p w:rsidR="00826DB3" w:rsidRPr="00826DB3" w:rsidRDefault="00826DB3" w:rsidP="00826DB3">
      <w:pPr>
        <w:spacing w:line="276" w:lineRule="auto"/>
        <w:ind w:left="20" w:right="20" w:firstLine="547"/>
        <w:rPr>
          <w:rFonts w:ascii="Times New Roman" w:hAnsi="Times New Roman" w:cs="Times New Roman"/>
          <w:b/>
        </w:rPr>
      </w:pPr>
      <w:r w:rsidRPr="00AD3AF6">
        <w:rPr>
          <w:rStyle w:val="60"/>
          <w:rFonts w:eastAsia="Arial Unicode MS"/>
          <w:b/>
          <w:sz w:val="24"/>
          <w:szCs w:val="24"/>
          <w:u w:val="none"/>
        </w:rPr>
        <w:t xml:space="preserve">2.8. Годовая промежуточная оценка </w:t>
      </w:r>
      <w:proofErr w:type="spellStart"/>
      <w:r w:rsidRPr="00AD3AF6">
        <w:rPr>
          <w:rStyle w:val="60"/>
          <w:rFonts w:eastAsia="Arial Unicode MS"/>
          <w:b/>
          <w:sz w:val="24"/>
          <w:szCs w:val="24"/>
          <w:u w:val="none"/>
        </w:rPr>
        <w:t>метапредметных</w:t>
      </w:r>
      <w:proofErr w:type="spellEnd"/>
      <w:r w:rsidRPr="00AD3AF6">
        <w:rPr>
          <w:rStyle w:val="60"/>
          <w:rFonts w:eastAsia="Arial Unicode MS"/>
          <w:b/>
          <w:sz w:val="24"/>
          <w:szCs w:val="24"/>
          <w:u w:val="none"/>
        </w:rPr>
        <w:t xml:space="preserve"> результатов обучающихся может осуществляться</w:t>
      </w:r>
      <w:r w:rsidRPr="00826DB3">
        <w:rPr>
          <w:rFonts w:ascii="Times New Roman" w:hAnsi="Times New Roman" w:cs="Times New Roman"/>
          <w:b/>
        </w:rPr>
        <w:t xml:space="preserve"> </w:t>
      </w:r>
      <w:r w:rsidRPr="00826DB3">
        <w:rPr>
          <w:rFonts w:ascii="Times New Roman" w:hAnsi="Times New Roman" w:cs="Times New Roman"/>
        </w:rPr>
        <w:t xml:space="preserve">посредством проведения письменной работы на </w:t>
      </w:r>
      <w:proofErr w:type="spellStart"/>
      <w:r w:rsidRPr="00826DB3">
        <w:rPr>
          <w:rFonts w:ascii="Times New Roman" w:hAnsi="Times New Roman" w:cs="Times New Roman"/>
        </w:rPr>
        <w:t>межпредметной</w:t>
      </w:r>
      <w:proofErr w:type="spellEnd"/>
      <w:r w:rsidR="00AB70E2">
        <w:rPr>
          <w:rFonts w:ascii="Times New Roman" w:hAnsi="Times New Roman" w:cs="Times New Roman"/>
          <w:lang w:val="ru-RU"/>
        </w:rPr>
        <w:t xml:space="preserve"> </w:t>
      </w:r>
      <w:r w:rsidRPr="00826DB3">
        <w:rPr>
          <w:rFonts w:ascii="Times New Roman" w:hAnsi="Times New Roman" w:cs="Times New Roman"/>
        </w:rPr>
        <w:t xml:space="preserve">основе (оценка читательской грамотности); выполнения </w:t>
      </w:r>
      <w:proofErr w:type="gramStart"/>
      <w:r w:rsidRPr="00826DB3">
        <w:rPr>
          <w:rFonts w:ascii="Times New Roman" w:hAnsi="Times New Roman" w:cs="Times New Roman"/>
        </w:rPr>
        <w:t>обучающимися</w:t>
      </w:r>
      <w:proofErr w:type="gramEnd"/>
      <w:r w:rsidRPr="00826DB3">
        <w:rPr>
          <w:rFonts w:ascii="Times New Roman" w:hAnsi="Times New Roman" w:cs="Times New Roman"/>
        </w:rPr>
        <w:t xml:space="preserve"> групповых и индивидуальных учебных исследований и проектов (оценка сформированности регулятивных, коммуникативных и познавательных учебных действий).</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 xml:space="preserve">Согласно годовому учебному календарному графику работы образовательного учреждения оценка предметных и </w:t>
      </w:r>
      <w:proofErr w:type="spellStart"/>
      <w:r w:rsidRPr="00826DB3">
        <w:rPr>
          <w:sz w:val="24"/>
          <w:szCs w:val="24"/>
        </w:rPr>
        <w:t>метапредметных</w:t>
      </w:r>
      <w:proofErr w:type="spellEnd"/>
      <w:r w:rsidRPr="00826DB3">
        <w:rPr>
          <w:sz w:val="24"/>
          <w:szCs w:val="24"/>
        </w:rPr>
        <w:t xml:space="preserve"> результатов должна быть осуществлена не позднее чем за три дня до окончания текущего учебного года.</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Информация о проведении промежуточной аттестации (содержание, форма, сроки и порядок проведения) доводится до обучающихся и их родителей (законных представителей) не позднее чем за две недели до начала годовой промежуточной аттестации.</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К годовой промежуточной аттестации допускаются все обучающиеся, в том числе имеющие неудовлетворительные результаты текущей аттестации.</w:t>
      </w:r>
    </w:p>
    <w:p w:rsidR="00826DB3" w:rsidRPr="00826DB3" w:rsidRDefault="00826DB3" w:rsidP="00826DB3">
      <w:pPr>
        <w:pStyle w:val="5"/>
        <w:shd w:val="clear" w:color="auto" w:fill="auto"/>
        <w:spacing w:line="276" w:lineRule="auto"/>
        <w:ind w:left="20" w:right="20" w:firstLine="520"/>
        <w:jc w:val="both"/>
        <w:rPr>
          <w:sz w:val="24"/>
          <w:szCs w:val="24"/>
        </w:rPr>
      </w:pPr>
      <w:r w:rsidRPr="00826DB3">
        <w:rPr>
          <w:sz w:val="24"/>
          <w:szCs w:val="24"/>
        </w:rPr>
        <w:t xml:space="preserve">От контрольных мероприятий годовой промежуточной аттестации освобождаются дети-инвалиды, а также обучающиеся индивидуально (на дому) при условии, что они успевают по </w:t>
      </w:r>
      <w:r w:rsidRPr="00826DB3">
        <w:rPr>
          <w:sz w:val="24"/>
          <w:szCs w:val="24"/>
        </w:rPr>
        <w:lastRenderedPageBreak/>
        <w:t>всем предметам. Их аттестация проводится по текущим отметкам соответственно за четверть (полугодие) и учебный год.</w:t>
      </w:r>
    </w:p>
    <w:p w:rsidR="00826DB3" w:rsidRPr="00826DB3" w:rsidRDefault="00826DB3" w:rsidP="00826DB3">
      <w:pPr>
        <w:pStyle w:val="5"/>
        <w:shd w:val="clear" w:color="auto" w:fill="auto"/>
        <w:spacing w:after="8" w:line="276" w:lineRule="auto"/>
        <w:ind w:left="20" w:firstLine="547"/>
        <w:jc w:val="both"/>
        <w:rPr>
          <w:sz w:val="24"/>
          <w:szCs w:val="24"/>
        </w:rPr>
      </w:pPr>
      <w:r w:rsidRPr="00826DB3">
        <w:rPr>
          <w:sz w:val="24"/>
          <w:szCs w:val="24"/>
        </w:rPr>
        <w:t>Обучающиеся, заболевшие в период промежуточной аттестации, могут:</w:t>
      </w:r>
    </w:p>
    <w:p w:rsidR="00826DB3" w:rsidRPr="00826DB3" w:rsidRDefault="00826DB3" w:rsidP="00826DB3">
      <w:pPr>
        <w:pStyle w:val="5"/>
        <w:shd w:val="clear" w:color="auto" w:fill="auto"/>
        <w:spacing w:after="8" w:line="276" w:lineRule="auto"/>
        <w:ind w:left="20" w:firstLine="547"/>
        <w:jc w:val="both"/>
        <w:rPr>
          <w:sz w:val="24"/>
          <w:szCs w:val="24"/>
        </w:rPr>
      </w:pPr>
      <w:r w:rsidRPr="00826DB3">
        <w:rPr>
          <w:sz w:val="24"/>
          <w:szCs w:val="24"/>
        </w:rPr>
        <w:t>- быть переведены в следующий класс условно, с последующей аттестацией;</w:t>
      </w:r>
    </w:p>
    <w:p w:rsidR="00826DB3" w:rsidRPr="00826DB3" w:rsidRDefault="00826DB3" w:rsidP="00826DB3">
      <w:pPr>
        <w:pStyle w:val="5"/>
        <w:shd w:val="clear" w:color="auto" w:fill="auto"/>
        <w:spacing w:after="8" w:line="276" w:lineRule="auto"/>
        <w:ind w:left="20" w:firstLine="547"/>
        <w:jc w:val="both"/>
        <w:rPr>
          <w:sz w:val="24"/>
          <w:szCs w:val="24"/>
        </w:rPr>
      </w:pPr>
      <w:r w:rsidRPr="00826DB3">
        <w:rPr>
          <w:sz w:val="24"/>
          <w:szCs w:val="24"/>
        </w:rPr>
        <w:t xml:space="preserve">- пройти промежуточную аттестацию в другие сроки в рамках данного учебного года, которые определяются заместителем директора по УВР совместно с учителем и согласовываются с родителями (законными представителями) обучающихся. </w:t>
      </w:r>
    </w:p>
    <w:p w:rsidR="00826DB3" w:rsidRPr="00826DB3" w:rsidRDefault="00826DB3" w:rsidP="00826DB3">
      <w:pPr>
        <w:pStyle w:val="5"/>
        <w:shd w:val="clear" w:color="auto" w:fill="auto"/>
        <w:spacing w:after="8" w:line="276" w:lineRule="auto"/>
        <w:ind w:left="20" w:firstLine="547"/>
        <w:jc w:val="both"/>
        <w:rPr>
          <w:sz w:val="24"/>
          <w:szCs w:val="24"/>
        </w:rPr>
      </w:pPr>
      <w:r w:rsidRPr="00826DB3">
        <w:rPr>
          <w:sz w:val="24"/>
          <w:szCs w:val="24"/>
        </w:rPr>
        <w:t>Требования к организации контрольных мероприятий:</w:t>
      </w:r>
    </w:p>
    <w:p w:rsidR="00826DB3" w:rsidRPr="00826DB3" w:rsidRDefault="00826DB3" w:rsidP="00826DB3">
      <w:pPr>
        <w:pStyle w:val="5"/>
        <w:shd w:val="clear" w:color="auto" w:fill="auto"/>
        <w:spacing w:line="276" w:lineRule="auto"/>
        <w:ind w:left="20" w:right="20" w:firstLine="700"/>
        <w:jc w:val="both"/>
        <w:rPr>
          <w:sz w:val="24"/>
          <w:szCs w:val="24"/>
        </w:rPr>
      </w:pPr>
      <w:r w:rsidRPr="00826DB3">
        <w:rPr>
          <w:sz w:val="24"/>
          <w:szCs w:val="24"/>
        </w:rPr>
        <w:t>- контрольные мероприятия проводятся во время учебных занятий, в рамках учебного расписания;</w:t>
      </w:r>
    </w:p>
    <w:p w:rsidR="00826DB3" w:rsidRPr="00826DB3" w:rsidRDefault="00826DB3" w:rsidP="00826DB3">
      <w:pPr>
        <w:pStyle w:val="5"/>
        <w:shd w:val="clear" w:color="auto" w:fill="auto"/>
        <w:spacing w:line="276" w:lineRule="auto"/>
        <w:ind w:left="20" w:right="20" w:firstLine="700"/>
        <w:jc w:val="both"/>
        <w:rPr>
          <w:sz w:val="24"/>
          <w:szCs w:val="24"/>
        </w:rPr>
      </w:pPr>
      <w:r w:rsidRPr="00826DB3">
        <w:rPr>
          <w:sz w:val="24"/>
          <w:szCs w:val="24"/>
        </w:rPr>
        <w:t>- продолжительность контрольных мероприятий не должна превышать времени, отведенного на 1 - 2 стандартных урока;</w:t>
      </w:r>
    </w:p>
    <w:p w:rsidR="00826DB3" w:rsidRPr="00826DB3" w:rsidRDefault="00826DB3" w:rsidP="00826DB3">
      <w:pPr>
        <w:pStyle w:val="5"/>
        <w:shd w:val="clear" w:color="auto" w:fill="auto"/>
        <w:spacing w:line="276" w:lineRule="auto"/>
        <w:ind w:left="20" w:right="20" w:firstLine="700"/>
        <w:jc w:val="both"/>
        <w:rPr>
          <w:sz w:val="24"/>
          <w:szCs w:val="24"/>
        </w:rPr>
      </w:pPr>
      <w:r w:rsidRPr="00826DB3">
        <w:rPr>
          <w:sz w:val="24"/>
          <w:szCs w:val="24"/>
        </w:rPr>
        <w:t>- в соответствии со шкалой трудности отдельных предметов, а также возрастными нормами физиологического развития обучающихся, контрольные мероприятия в начальных классах проводится не ранее 2-го урока и не позднее 4-го урока.</w:t>
      </w:r>
    </w:p>
    <w:p w:rsidR="00826DB3" w:rsidRPr="00826DB3" w:rsidRDefault="00826DB3" w:rsidP="00826DB3">
      <w:pPr>
        <w:pStyle w:val="5"/>
        <w:shd w:val="clear" w:color="auto" w:fill="auto"/>
        <w:tabs>
          <w:tab w:val="left" w:pos="6250"/>
        </w:tabs>
        <w:spacing w:line="276" w:lineRule="auto"/>
        <w:ind w:left="20" w:right="20" w:firstLine="560"/>
        <w:jc w:val="both"/>
        <w:rPr>
          <w:sz w:val="24"/>
          <w:szCs w:val="24"/>
        </w:rPr>
      </w:pPr>
      <w:r w:rsidRPr="00826DB3">
        <w:rPr>
          <w:sz w:val="24"/>
          <w:szCs w:val="24"/>
        </w:rPr>
        <w:t>В случае несогласия обучающегося, его родителей (законных представителей) с годовой промежуточной отметкой по учебному предмету обучающийся и/или его родители (законные представители) вправе обратиться с письменным заявлением в Комиссию по урегулированию споров между участниками образовательных отношений. Комиссия по урегулированию споров между участниками образовательных отношений обязана рассмотреть заявление обучающегося, его родителей (законных представителей) в порядке, установленном Положением о комиссии школы по урегулированию споров между участниками образовательных отношений. Не допускается взимание платы с обучающихся за прохождение промежуточной аттестации.</w:t>
      </w:r>
    </w:p>
    <w:p w:rsidR="00826DB3" w:rsidRPr="00826DB3" w:rsidRDefault="00826DB3" w:rsidP="00826DB3">
      <w:pPr>
        <w:pStyle w:val="5"/>
        <w:shd w:val="clear" w:color="auto" w:fill="auto"/>
        <w:spacing w:line="276" w:lineRule="auto"/>
        <w:ind w:left="20" w:right="20" w:firstLine="547"/>
        <w:jc w:val="both"/>
        <w:rPr>
          <w:sz w:val="24"/>
          <w:szCs w:val="24"/>
        </w:rPr>
      </w:pPr>
      <w:r w:rsidRPr="00826DB3">
        <w:rPr>
          <w:sz w:val="24"/>
          <w:szCs w:val="24"/>
        </w:rPr>
        <w:t>Итоги годовой промежуточной аттестации обсуждаются на заседаниях методических объединений учителей, Педагогического совета школы и родительских собраниях.</w:t>
      </w:r>
    </w:p>
    <w:p w:rsidR="00826DB3" w:rsidRPr="00826DB3" w:rsidRDefault="00826DB3" w:rsidP="00826DB3">
      <w:pPr>
        <w:pStyle w:val="5"/>
        <w:shd w:val="clear" w:color="auto" w:fill="auto"/>
        <w:spacing w:line="276" w:lineRule="auto"/>
        <w:ind w:left="20" w:right="20" w:firstLine="547"/>
        <w:jc w:val="both"/>
        <w:rPr>
          <w:sz w:val="24"/>
          <w:szCs w:val="24"/>
        </w:rPr>
      </w:pPr>
    </w:p>
    <w:p w:rsidR="00826DB3" w:rsidRPr="00826DB3" w:rsidRDefault="00826DB3" w:rsidP="00AD3AF6">
      <w:pPr>
        <w:spacing w:line="276" w:lineRule="auto"/>
        <w:ind w:left="20" w:right="20" w:firstLine="400"/>
        <w:jc w:val="center"/>
        <w:rPr>
          <w:rFonts w:ascii="Times New Roman" w:hAnsi="Times New Roman" w:cs="Times New Roman"/>
          <w:b/>
        </w:rPr>
      </w:pPr>
      <w:r w:rsidRPr="00826DB3">
        <w:rPr>
          <w:rFonts w:ascii="Times New Roman" w:hAnsi="Times New Roman" w:cs="Times New Roman"/>
          <w:b/>
        </w:rPr>
        <w:t>3. Формы, периодичность и порядок проведения государственной итоговой аттестации</w:t>
      </w:r>
    </w:p>
    <w:p w:rsidR="00826DB3" w:rsidRPr="00826DB3" w:rsidRDefault="00826DB3" w:rsidP="00826DB3">
      <w:pPr>
        <w:spacing w:line="276" w:lineRule="auto"/>
        <w:ind w:left="20" w:right="20" w:firstLine="400"/>
        <w:rPr>
          <w:rFonts w:ascii="Times New Roman" w:hAnsi="Times New Roman" w:cs="Times New Roman"/>
          <w:b/>
        </w:rPr>
      </w:pPr>
    </w:p>
    <w:p w:rsidR="00826DB3" w:rsidRPr="00826DB3" w:rsidRDefault="00826DB3" w:rsidP="00BF60BC">
      <w:pPr>
        <w:pStyle w:val="5"/>
        <w:numPr>
          <w:ilvl w:val="0"/>
          <w:numId w:val="5"/>
        </w:numPr>
        <w:shd w:val="clear" w:color="auto" w:fill="auto"/>
        <w:spacing w:line="276" w:lineRule="auto"/>
        <w:ind w:left="20" w:right="20" w:hanging="20"/>
        <w:jc w:val="both"/>
        <w:rPr>
          <w:sz w:val="24"/>
          <w:szCs w:val="24"/>
        </w:rPr>
      </w:pPr>
      <w:r w:rsidRPr="00826DB3">
        <w:rPr>
          <w:sz w:val="24"/>
          <w:szCs w:val="24"/>
        </w:rPr>
        <w:t>Итоговая аттестация представляет собой форму оценки степени и уровня освоения обучающимися образовательной программы.</w:t>
      </w:r>
    </w:p>
    <w:p w:rsidR="00826DB3" w:rsidRPr="00826DB3" w:rsidRDefault="00826DB3" w:rsidP="00BF60BC">
      <w:pPr>
        <w:pStyle w:val="5"/>
        <w:numPr>
          <w:ilvl w:val="0"/>
          <w:numId w:val="5"/>
        </w:numPr>
        <w:shd w:val="clear" w:color="auto" w:fill="auto"/>
        <w:spacing w:line="276" w:lineRule="auto"/>
        <w:ind w:left="20" w:right="20" w:hanging="20"/>
        <w:jc w:val="both"/>
        <w:rPr>
          <w:sz w:val="24"/>
          <w:szCs w:val="24"/>
        </w:rPr>
      </w:pPr>
      <w:r w:rsidRPr="00826DB3">
        <w:rPr>
          <w:sz w:val="24"/>
          <w:szCs w:val="24"/>
        </w:rPr>
        <w:t>Итоговая аттестация проводится на основе принципов объективности и независимости оценки качества подготовки обучающихся.</w:t>
      </w:r>
    </w:p>
    <w:p w:rsidR="00826DB3" w:rsidRPr="00826DB3" w:rsidRDefault="00826DB3" w:rsidP="00BF60BC">
      <w:pPr>
        <w:pStyle w:val="5"/>
        <w:numPr>
          <w:ilvl w:val="0"/>
          <w:numId w:val="5"/>
        </w:numPr>
        <w:shd w:val="clear" w:color="auto" w:fill="auto"/>
        <w:spacing w:line="276" w:lineRule="auto"/>
        <w:ind w:left="20" w:right="20" w:hanging="20"/>
        <w:jc w:val="both"/>
        <w:rPr>
          <w:sz w:val="24"/>
          <w:szCs w:val="24"/>
        </w:rPr>
      </w:pPr>
      <w:r w:rsidRPr="00826DB3">
        <w:rPr>
          <w:sz w:val="24"/>
          <w:szCs w:val="24"/>
        </w:rPr>
        <w:t>Итоговая аттестация, завершающая освоение образовательных программ основного общего и среднего общего образования, является обязательной.</w:t>
      </w:r>
    </w:p>
    <w:p w:rsidR="00826DB3" w:rsidRPr="00826DB3" w:rsidRDefault="00826DB3" w:rsidP="00BF60BC">
      <w:pPr>
        <w:pStyle w:val="5"/>
        <w:numPr>
          <w:ilvl w:val="0"/>
          <w:numId w:val="5"/>
        </w:numPr>
        <w:shd w:val="clear" w:color="auto" w:fill="auto"/>
        <w:spacing w:line="276" w:lineRule="auto"/>
        <w:ind w:left="20" w:right="20" w:hanging="20"/>
        <w:jc w:val="both"/>
        <w:rPr>
          <w:sz w:val="24"/>
          <w:szCs w:val="24"/>
        </w:rPr>
      </w:pPr>
      <w:r w:rsidRPr="00826DB3">
        <w:rPr>
          <w:sz w:val="24"/>
          <w:szCs w:val="24"/>
        </w:rPr>
        <w:t>Итоговая аттестация, завершающая освоение образовательных программ, является государственной итоговой аттестацией. Государственная итоговая аттестация (ГИА)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(ФГОС) и Федеральной основной образовательной программы (ФООП).</w:t>
      </w:r>
    </w:p>
    <w:p w:rsidR="00826DB3" w:rsidRPr="00826DB3" w:rsidRDefault="00826DB3" w:rsidP="00BF60BC">
      <w:pPr>
        <w:pStyle w:val="5"/>
        <w:numPr>
          <w:ilvl w:val="0"/>
          <w:numId w:val="5"/>
        </w:numPr>
        <w:shd w:val="clear" w:color="auto" w:fill="auto"/>
        <w:tabs>
          <w:tab w:val="left" w:pos="567"/>
          <w:tab w:val="left" w:pos="990"/>
        </w:tabs>
        <w:spacing w:line="276" w:lineRule="auto"/>
        <w:ind w:left="20" w:right="20" w:hanging="20"/>
        <w:jc w:val="both"/>
        <w:rPr>
          <w:sz w:val="24"/>
          <w:szCs w:val="24"/>
        </w:rPr>
      </w:pPr>
      <w:r w:rsidRPr="00826DB3">
        <w:rPr>
          <w:sz w:val="24"/>
          <w:szCs w:val="24"/>
        </w:rPr>
        <w:t xml:space="preserve">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ГИА, порядок подачи и рассмотрения апелляций, изменения и (или) аннулирования результатов государственной итоговой аттестации) определяются </w:t>
      </w:r>
      <w:r w:rsidRPr="00826DB3">
        <w:rPr>
          <w:sz w:val="24"/>
          <w:szCs w:val="24"/>
        </w:rPr>
        <w:lastRenderedPageBreak/>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26DB3" w:rsidRPr="00826DB3" w:rsidRDefault="00826DB3" w:rsidP="00BF60BC">
      <w:pPr>
        <w:pStyle w:val="5"/>
        <w:numPr>
          <w:ilvl w:val="0"/>
          <w:numId w:val="5"/>
        </w:numPr>
        <w:shd w:val="clear" w:color="auto" w:fill="auto"/>
        <w:tabs>
          <w:tab w:val="left" w:pos="567"/>
        </w:tabs>
        <w:spacing w:line="276" w:lineRule="auto"/>
        <w:ind w:left="20" w:right="20" w:hanging="20"/>
        <w:jc w:val="both"/>
        <w:rPr>
          <w:sz w:val="24"/>
          <w:szCs w:val="24"/>
        </w:rPr>
      </w:pPr>
      <w:r w:rsidRPr="00826DB3">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соответствующим образовательным программам.</w:t>
      </w:r>
    </w:p>
    <w:p w:rsidR="00826DB3" w:rsidRPr="00826DB3" w:rsidRDefault="00826DB3" w:rsidP="00BF60BC">
      <w:pPr>
        <w:pStyle w:val="5"/>
        <w:numPr>
          <w:ilvl w:val="0"/>
          <w:numId w:val="5"/>
        </w:numPr>
        <w:shd w:val="clear" w:color="auto" w:fill="auto"/>
        <w:tabs>
          <w:tab w:val="left" w:pos="567"/>
          <w:tab w:val="left" w:pos="985"/>
        </w:tabs>
        <w:spacing w:line="276" w:lineRule="auto"/>
        <w:ind w:left="20" w:right="20" w:hanging="20"/>
        <w:jc w:val="both"/>
        <w:rPr>
          <w:sz w:val="24"/>
          <w:szCs w:val="24"/>
        </w:rPr>
      </w:pPr>
      <w:r w:rsidRPr="00826DB3">
        <w:rPr>
          <w:sz w:val="24"/>
          <w:szCs w:val="24"/>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826DB3" w:rsidRPr="00826DB3" w:rsidRDefault="00826DB3" w:rsidP="00BF60BC">
      <w:pPr>
        <w:pStyle w:val="5"/>
        <w:numPr>
          <w:ilvl w:val="0"/>
          <w:numId w:val="5"/>
        </w:numPr>
        <w:shd w:val="clear" w:color="auto" w:fill="auto"/>
        <w:tabs>
          <w:tab w:val="left" w:pos="567"/>
        </w:tabs>
        <w:spacing w:line="276" w:lineRule="auto"/>
        <w:ind w:left="20" w:right="20" w:hanging="20"/>
        <w:jc w:val="both"/>
        <w:rPr>
          <w:sz w:val="24"/>
          <w:szCs w:val="24"/>
        </w:rPr>
      </w:pPr>
      <w:r w:rsidRPr="00826DB3">
        <w:rPr>
          <w:sz w:val="24"/>
          <w:szCs w:val="24"/>
        </w:rPr>
        <w:t>Не допускается взимание платы с обучающихся за прохождение государственной итоговой аттестации.</w:t>
      </w:r>
    </w:p>
    <w:p w:rsidR="00826DB3" w:rsidRPr="00826DB3" w:rsidRDefault="00826DB3" w:rsidP="00BF60BC">
      <w:pPr>
        <w:pStyle w:val="5"/>
        <w:numPr>
          <w:ilvl w:val="0"/>
          <w:numId w:val="5"/>
        </w:numPr>
        <w:shd w:val="clear" w:color="auto" w:fill="auto"/>
        <w:tabs>
          <w:tab w:val="left" w:pos="567"/>
          <w:tab w:val="left" w:pos="922"/>
        </w:tabs>
        <w:spacing w:line="276" w:lineRule="auto"/>
        <w:ind w:left="20" w:right="20" w:hanging="20"/>
        <w:jc w:val="both"/>
        <w:rPr>
          <w:sz w:val="24"/>
          <w:szCs w:val="24"/>
        </w:rPr>
      </w:pPr>
      <w:r w:rsidRPr="00826DB3">
        <w:rPr>
          <w:sz w:val="24"/>
          <w:szCs w:val="24"/>
        </w:rPr>
        <w:t>Государственные экзаменационные комиссии для проведения государственной итоговой аттестации по образовательным программам основного общего и среднего общего образования создаются:</w:t>
      </w:r>
    </w:p>
    <w:p w:rsidR="00826DB3" w:rsidRPr="00826DB3" w:rsidRDefault="00826DB3" w:rsidP="00BF60BC">
      <w:pPr>
        <w:pStyle w:val="5"/>
        <w:numPr>
          <w:ilvl w:val="0"/>
          <w:numId w:val="4"/>
        </w:numPr>
        <w:shd w:val="clear" w:color="auto" w:fill="auto"/>
        <w:tabs>
          <w:tab w:val="left" w:pos="0"/>
          <w:tab w:val="left" w:pos="851"/>
          <w:tab w:val="left" w:pos="1985"/>
        </w:tabs>
        <w:spacing w:line="276" w:lineRule="auto"/>
        <w:ind w:right="20" w:hanging="20"/>
        <w:jc w:val="both"/>
        <w:rPr>
          <w:sz w:val="24"/>
          <w:szCs w:val="24"/>
        </w:rPr>
      </w:pPr>
      <w:r w:rsidRPr="00826DB3">
        <w:rPr>
          <w:sz w:val="24"/>
          <w:szCs w:val="24"/>
        </w:rPr>
        <w:t>Уполномоченными органами исполнительной власти субъектов Российской Федерации при проведении государственной итоговой аттестации на территориях субъектов Российской Федерации;</w:t>
      </w:r>
    </w:p>
    <w:p w:rsidR="00826DB3" w:rsidRPr="00826DB3" w:rsidRDefault="00826DB3" w:rsidP="00BF60BC">
      <w:pPr>
        <w:pStyle w:val="5"/>
        <w:numPr>
          <w:ilvl w:val="0"/>
          <w:numId w:val="4"/>
        </w:numPr>
        <w:shd w:val="clear" w:color="auto" w:fill="auto"/>
        <w:tabs>
          <w:tab w:val="left" w:pos="0"/>
          <w:tab w:val="left" w:pos="851"/>
          <w:tab w:val="left" w:pos="1985"/>
        </w:tabs>
        <w:spacing w:line="276" w:lineRule="auto"/>
        <w:ind w:right="20" w:hanging="20"/>
        <w:jc w:val="both"/>
        <w:rPr>
          <w:sz w:val="24"/>
          <w:szCs w:val="24"/>
        </w:rPr>
      </w:pPr>
      <w:r w:rsidRPr="00826DB3">
        <w:rPr>
          <w:sz w:val="24"/>
          <w:szCs w:val="24"/>
        </w:rPr>
        <w:t xml:space="preserve">Федеральным органом исполнительной власти, осуществляющим функции по контролю и надзору в сфере образования, при проведении государственной итоговой аттестации за пределами территории Российской Федерации. </w:t>
      </w:r>
    </w:p>
    <w:p w:rsidR="00826DB3" w:rsidRPr="00826DB3" w:rsidRDefault="00826DB3" w:rsidP="00BF60BC">
      <w:pPr>
        <w:pStyle w:val="5"/>
        <w:shd w:val="clear" w:color="auto" w:fill="auto"/>
        <w:tabs>
          <w:tab w:val="left" w:pos="567"/>
        </w:tabs>
        <w:spacing w:line="276" w:lineRule="auto"/>
        <w:ind w:left="20" w:right="20" w:hanging="20"/>
        <w:jc w:val="both"/>
        <w:rPr>
          <w:sz w:val="24"/>
          <w:szCs w:val="24"/>
        </w:rPr>
      </w:pPr>
      <w:r w:rsidRPr="00826DB3">
        <w:rPr>
          <w:sz w:val="24"/>
          <w:szCs w:val="24"/>
        </w:rPr>
        <w:t>3.10. При проведении государственной итоговой аттестации используются контрольные измерительные материалы, представляющие собой комплексы заданий стандартизированной формы. Информация, содержащаяся в контрольных измерительных материалах, используемых при проведении государственной итоговой аттестации, относится к информации ограниченного доступа.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 устанавливается федеральным органом исполнительной власти, осуществляющим функции по контролю и надзору в сфере образования.</w:t>
      </w:r>
    </w:p>
    <w:p w:rsidR="00826DB3" w:rsidRPr="00826DB3" w:rsidRDefault="00826DB3" w:rsidP="00BF60BC">
      <w:pPr>
        <w:pStyle w:val="5"/>
        <w:numPr>
          <w:ilvl w:val="0"/>
          <w:numId w:val="6"/>
        </w:numPr>
        <w:shd w:val="clear" w:color="auto" w:fill="auto"/>
        <w:tabs>
          <w:tab w:val="left" w:pos="567"/>
          <w:tab w:val="left" w:pos="1138"/>
        </w:tabs>
        <w:spacing w:line="276" w:lineRule="auto"/>
        <w:ind w:left="20" w:right="20" w:hanging="20"/>
        <w:jc w:val="both"/>
        <w:rPr>
          <w:sz w:val="24"/>
          <w:szCs w:val="24"/>
        </w:rPr>
      </w:pPr>
      <w:r w:rsidRPr="00826DB3">
        <w:rPr>
          <w:sz w:val="24"/>
          <w:szCs w:val="24"/>
        </w:rPr>
        <w:t>Методическое обеспечение проведения ГИА по образовательным программам основного общего и среднего общего образования, организация разработки контрольных измерительных материалов для проведения государственной итоговой аттестации по образовательным программам основного общего и среднего общего образования и критериев оценивания экзаменационных работ, выполненных на основе этих контрольных измерительных материалов, обеспечения этими контрольными измерительными материалами государственных экзаменационных комиссий, а также организация централизованной проверки экзаменационных работ обучающихся, выполненных на основе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определение минимального количества баллов единого государственного экзамена, подтверждающего освоение образовательной программы среднего общего образования, осуществляются Федеральным органом исполнительной власти, осуществляющим функции по контролю и надзору в сфере образования.</w:t>
      </w:r>
    </w:p>
    <w:p w:rsidR="00826DB3" w:rsidRPr="00826DB3" w:rsidRDefault="00826DB3" w:rsidP="00BF60BC">
      <w:pPr>
        <w:pStyle w:val="5"/>
        <w:numPr>
          <w:ilvl w:val="0"/>
          <w:numId w:val="6"/>
        </w:numPr>
        <w:shd w:val="clear" w:color="auto" w:fill="auto"/>
        <w:tabs>
          <w:tab w:val="left" w:pos="567"/>
          <w:tab w:val="left" w:pos="1100"/>
        </w:tabs>
        <w:spacing w:line="276" w:lineRule="auto"/>
        <w:ind w:left="20" w:right="20" w:hanging="20"/>
        <w:jc w:val="both"/>
        <w:rPr>
          <w:sz w:val="24"/>
          <w:szCs w:val="24"/>
        </w:rPr>
      </w:pPr>
      <w:r w:rsidRPr="00826DB3">
        <w:rPr>
          <w:sz w:val="24"/>
          <w:szCs w:val="24"/>
        </w:rPr>
        <w:t xml:space="preserve">В целях обеспечения соблюдения порядка проведения ГИА по образовательным программам основного общего и среднего общего образования гражданам, аккредитованным в качестве общественных наблюдателей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предоставляется право присутствовать при проведении государственной итоговой аттестации и направлять информацию о нарушениях, выявленных при проведении государственной итоговой </w:t>
      </w:r>
      <w:r w:rsidRPr="00826DB3">
        <w:rPr>
          <w:sz w:val="24"/>
          <w:szCs w:val="24"/>
        </w:rPr>
        <w:lastRenderedPageBreak/>
        <w:t>аттестации,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Аккредитацию граждан в качестве общественных наблюдателей осуществляют органы исполнительной власти субъектов Российской Федерации, осуществляющие государственное управление в сфере образования, при проведении государственной итоговой аттестации по образовательным программам основного общего или среднего общего образования.</w:t>
      </w:r>
    </w:p>
    <w:p w:rsidR="00826DB3" w:rsidRPr="00826DB3" w:rsidRDefault="00826DB3" w:rsidP="00BF60BC">
      <w:pPr>
        <w:pStyle w:val="5"/>
        <w:numPr>
          <w:ilvl w:val="0"/>
          <w:numId w:val="6"/>
        </w:numPr>
        <w:shd w:val="clear" w:color="auto" w:fill="auto"/>
        <w:tabs>
          <w:tab w:val="left" w:pos="1114"/>
        </w:tabs>
        <w:spacing w:line="276" w:lineRule="auto"/>
        <w:ind w:left="20" w:right="20" w:hanging="20"/>
        <w:jc w:val="both"/>
        <w:rPr>
          <w:sz w:val="24"/>
          <w:szCs w:val="24"/>
        </w:rPr>
      </w:pPr>
      <w:r w:rsidRPr="00826DB3">
        <w:rPr>
          <w:sz w:val="24"/>
          <w:szCs w:val="24"/>
        </w:rPr>
        <w:t>Лицам, успешно прошедшим ГИА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826DB3" w:rsidRPr="00826DB3" w:rsidRDefault="00826DB3" w:rsidP="00BF60BC">
      <w:pPr>
        <w:pStyle w:val="5"/>
        <w:numPr>
          <w:ilvl w:val="0"/>
          <w:numId w:val="6"/>
        </w:numPr>
        <w:shd w:val="clear" w:color="auto" w:fill="auto"/>
        <w:tabs>
          <w:tab w:val="left" w:pos="1162"/>
        </w:tabs>
        <w:spacing w:line="276" w:lineRule="auto"/>
        <w:ind w:left="20" w:right="20" w:hanging="20"/>
        <w:jc w:val="both"/>
        <w:rPr>
          <w:sz w:val="24"/>
          <w:szCs w:val="24"/>
        </w:rPr>
      </w:pPr>
      <w:r w:rsidRPr="00826DB3">
        <w:rPr>
          <w:sz w:val="24"/>
          <w:szCs w:val="24"/>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общеобразовательной организации, выдается справка об обучении или о периоде обучения по образцу, самостоятельно устанавливаемому Образовательным учреждением.</w:t>
      </w:r>
    </w:p>
    <w:p w:rsidR="00826DB3" w:rsidRPr="00826DB3" w:rsidRDefault="00826DB3" w:rsidP="00826DB3">
      <w:pPr>
        <w:pStyle w:val="5"/>
        <w:shd w:val="clear" w:color="auto" w:fill="auto"/>
        <w:tabs>
          <w:tab w:val="left" w:pos="1162"/>
        </w:tabs>
        <w:spacing w:line="276" w:lineRule="auto"/>
        <w:ind w:left="560" w:right="20" w:firstLine="0"/>
        <w:jc w:val="both"/>
        <w:rPr>
          <w:sz w:val="24"/>
          <w:szCs w:val="24"/>
        </w:rPr>
      </w:pPr>
    </w:p>
    <w:p w:rsidR="00826DB3" w:rsidRPr="00826DB3" w:rsidRDefault="00826DB3" w:rsidP="00826DB3">
      <w:pPr>
        <w:numPr>
          <w:ilvl w:val="1"/>
          <w:numId w:val="6"/>
        </w:numPr>
        <w:tabs>
          <w:tab w:val="left" w:pos="884"/>
        </w:tabs>
        <w:spacing w:line="276" w:lineRule="auto"/>
        <w:ind w:left="20" w:right="20" w:firstLine="540"/>
        <w:jc w:val="center"/>
        <w:rPr>
          <w:rFonts w:ascii="Times New Roman" w:hAnsi="Times New Roman" w:cs="Times New Roman"/>
          <w:b/>
        </w:rPr>
      </w:pPr>
      <w:r w:rsidRPr="00826DB3">
        <w:rPr>
          <w:rFonts w:ascii="Times New Roman" w:hAnsi="Times New Roman" w:cs="Times New Roman"/>
          <w:b/>
        </w:rPr>
        <w:t>Аттестация для лиц, осваивающих образовательную программу в форме семейного образования или самообразования</w:t>
      </w:r>
      <w:r w:rsidRPr="00826DB3">
        <w:rPr>
          <w:rFonts w:ascii="Times New Roman" w:hAnsi="Times New Roman" w:cs="Times New Roman"/>
          <w:b/>
          <w:lang w:val="ru-RU"/>
        </w:rPr>
        <w:t xml:space="preserve"> (экстернов)</w:t>
      </w:r>
    </w:p>
    <w:p w:rsidR="00826DB3" w:rsidRPr="00826DB3" w:rsidRDefault="00826DB3" w:rsidP="00826DB3">
      <w:pPr>
        <w:tabs>
          <w:tab w:val="left" w:pos="884"/>
        </w:tabs>
        <w:spacing w:line="276" w:lineRule="auto"/>
        <w:ind w:left="560" w:right="20"/>
        <w:rPr>
          <w:rFonts w:ascii="Times New Roman" w:hAnsi="Times New Roman" w:cs="Times New Roman"/>
          <w:b/>
        </w:rPr>
      </w:pPr>
    </w:p>
    <w:p w:rsidR="00826DB3" w:rsidRPr="00826DB3" w:rsidRDefault="00826DB3" w:rsidP="00BF60BC">
      <w:pPr>
        <w:pStyle w:val="5"/>
        <w:numPr>
          <w:ilvl w:val="2"/>
          <w:numId w:val="6"/>
        </w:numPr>
        <w:shd w:val="clear" w:color="auto" w:fill="auto"/>
        <w:tabs>
          <w:tab w:val="left" w:pos="966"/>
        </w:tabs>
        <w:spacing w:line="276" w:lineRule="auto"/>
        <w:ind w:left="20" w:right="20" w:hanging="20"/>
        <w:jc w:val="both"/>
        <w:rPr>
          <w:sz w:val="24"/>
          <w:szCs w:val="24"/>
        </w:rPr>
      </w:pPr>
      <w:r w:rsidRPr="00826DB3">
        <w:rPr>
          <w:sz w:val="24"/>
          <w:szCs w:val="24"/>
        </w:rPr>
        <w:t xml:space="preserve">Согласно ст. 17 Федерального Закона «Об образовании в Российской Федерации» №273-Ф3 от 29 декабря 2012 года общее образование может быть получено вне организаций, осуществляющих образовательную деятельность (в форме семейного образования и самообразования). 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826DB3" w:rsidRPr="00826DB3" w:rsidRDefault="00826DB3" w:rsidP="00BF60BC">
      <w:pPr>
        <w:pStyle w:val="5"/>
        <w:numPr>
          <w:ilvl w:val="2"/>
          <w:numId w:val="6"/>
        </w:numPr>
        <w:shd w:val="clear" w:color="auto" w:fill="auto"/>
        <w:tabs>
          <w:tab w:val="left" w:pos="1071"/>
        </w:tabs>
        <w:spacing w:line="276" w:lineRule="auto"/>
        <w:ind w:left="20" w:right="20" w:hanging="20"/>
        <w:jc w:val="both"/>
        <w:rPr>
          <w:sz w:val="24"/>
          <w:szCs w:val="24"/>
        </w:rPr>
      </w:pPr>
      <w:r w:rsidRPr="00826DB3">
        <w:rPr>
          <w:sz w:val="24"/>
          <w:szCs w:val="24"/>
        </w:rPr>
        <w:t>В соответствии с частью 3 статьи 34 Федерального закона №273-ФЗ от 29 декабря 2012 года «Об образовании в Российской Федерации»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(или)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образовательной программе. Допускается сочетание различных форм получения образования и форм обучения.</w:t>
      </w:r>
    </w:p>
    <w:p w:rsidR="00826DB3" w:rsidRPr="00826DB3" w:rsidRDefault="00826DB3" w:rsidP="00BF60BC">
      <w:pPr>
        <w:pStyle w:val="5"/>
        <w:numPr>
          <w:ilvl w:val="2"/>
          <w:numId w:val="6"/>
        </w:numPr>
        <w:shd w:val="clear" w:color="auto" w:fill="auto"/>
        <w:tabs>
          <w:tab w:val="left" w:pos="1071"/>
        </w:tabs>
        <w:spacing w:line="276" w:lineRule="auto"/>
        <w:ind w:left="20" w:right="20" w:hanging="20"/>
        <w:jc w:val="both"/>
        <w:rPr>
          <w:sz w:val="24"/>
          <w:szCs w:val="24"/>
        </w:rPr>
      </w:pPr>
      <w:r w:rsidRPr="00826DB3">
        <w:rPr>
          <w:sz w:val="24"/>
          <w:szCs w:val="24"/>
        </w:rPr>
        <w:t>Лица, не имеющие основного общего или среднего общего образования, вправе пройти экстерном аттестацию в Образовательном учреждении бесплатно.</w:t>
      </w:r>
    </w:p>
    <w:p w:rsidR="00826DB3" w:rsidRPr="00826DB3" w:rsidRDefault="00826DB3" w:rsidP="00BF60BC">
      <w:pPr>
        <w:pStyle w:val="5"/>
        <w:numPr>
          <w:ilvl w:val="2"/>
          <w:numId w:val="6"/>
        </w:numPr>
        <w:shd w:val="clear" w:color="auto" w:fill="auto"/>
        <w:tabs>
          <w:tab w:val="left" w:pos="1071"/>
        </w:tabs>
        <w:spacing w:line="276" w:lineRule="auto"/>
        <w:ind w:left="20" w:right="20" w:hanging="20"/>
        <w:jc w:val="both"/>
        <w:rPr>
          <w:b/>
          <w:sz w:val="24"/>
          <w:szCs w:val="24"/>
        </w:rPr>
      </w:pPr>
      <w:r w:rsidRPr="00826DB3">
        <w:rPr>
          <w:b/>
          <w:sz w:val="24"/>
          <w:szCs w:val="24"/>
        </w:rPr>
        <w:t xml:space="preserve">Экстерны - </w:t>
      </w:r>
      <w:r w:rsidRPr="00826DB3">
        <w:rPr>
          <w:sz w:val="24"/>
          <w:szCs w:val="24"/>
        </w:rPr>
        <w:t>лица, обучающиеся по форме семейного образования или самообразования, зачисленные в Образовательное учреждение для прохождения аттестации.</w:t>
      </w:r>
    </w:p>
    <w:p w:rsidR="00826DB3" w:rsidRPr="00826DB3" w:rsidRDefault="00826DB3" w:rsidP="00BF60BC">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 xml:space="preserve">При выборе родителями (законными представителями) несовершеннолетнего обучающегося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или городского округа, на территории которых они проживают, в течение 15 календарных дней с момента утверждения приказа об отчислении обучающегося из образовательной организации в связи с переходом на семейное образование или не менее чем за 15 календарных дней до начала учебного года, в котором планируется переход на семейное образование. </w:t>
      </w:r>
    </w:p>
    <w:p w:rsidR="00826DB3" w:rsidRPr="00826DB3" w:rsidRDefault="00826DB3" w:rsidP="00BF60BC">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lastRenderedPageBreak/>
        <w:t>Информацию об организациях, в которых экстерн может пройти аттестацию, предоставляет по заявлению родителей (законных представителей) несовершеннолетних обучающихся или по заявлению совершеннолетнего гражданина орган местного самоуправления муниципальных районов и городских округов в сфере образования, в котором проживает экстерн, в уведомительном порядке.</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При прохождении аттестации экстерны пользуются академическими правами обучающихся по соответствующей образовательной программе (например, пользование учебной литературой из библиотечного фонда Образовательного учреждения, участие в различных олимпиадах и конкурсах).</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Для экстернов по согласованию с ними или родителями (законными представителями) несовершеннолетних обучающихся утверждается график прохождения промежуточной аттестации. Промежуточная аттестация экстернов проводится по не более чем одному учебному предмету (курсу) в день.</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Экстерн имеет право получать необходимые консультации (в пределах двух учебных часов по каждому учебному предмету, по которому он проходит аттестацию).</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Образовательное учреждение по желанию экстернов, их родителей (законных представителей) может оказывать дополнительные платные образовательные услуги экстернам.</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Образовательное учреждение несет ответственность только за организацию и проведение промежуточной и (или) итоговой аттестации, а также за обеспечение соответствующих академических прав обучающегося и не несет ответственности за качество обучения.</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Заявление о прохождении аттестации экстерном подается руководителю Образовательного учреждения совершеннолетним гражданином лично или родителями (законными представителями) несовершеннолетнего гражданина (приложение 1).</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Заявление на прохождение промежуточной аттестации экстерном подается не позднее</w:t>
      </w:r>
      <w:r w:rsidR="00917DC6">
        <w:t xml:space="preserve"> </w:t>
      </w:r>
      <w:r w:rsidR="00917DC6" w:rsidRPr="00917DC6">
        <w:rPr>
          <w:sz w:val="24"/>
          <w:szCs w:val="24"/>
        </w:rPr>
        <w:t>15 апреля</w:t>
      </w:r>
      <w:r w:rsidR="00917DC6">
        <w:t xml:space="preserve"> </w:t>
      </w:r>
      <w:r w:rsidR="00AD3AF6" w:rsidRPr="00826DB3">
        <w:rPr>
          <w:sz w:val="24"/>
          <w:szCs w:val="24"/>
        </w:rPr>
        <w:t>текущего года</w:t>
      </w:r>
      <w:r w:rsidRPr="00826DB3">
        <w:rPr>
          <w:sz w:val="24"/>
          <w:szCs w:val="24"/>
        </w:rPr>
        <w:t>.</w:t>
      </w:r>
    </w:p>
    <w:p w:rsidR="00826DB3" w:rsidRPr="00917DC6" w:rsidRDefault="00826DB3" w:rsidP="00826DB3">
      <w:pPr>
        <w:pStyle w:val="5"/>
        <w:numPr>
          <w:ilvl w:val="2"/>
          <w:numId w:val="6"/>
        </w:numPr>
        <w:shd w:val="clear" w:color="auto" w:fill="auto"/>
        <w:tabs>
          <w:tab w:val="left" w:pos="1062"/>
        </w:tabs>
        <w:spacing w:line="276" w:lineRule="auto"/>
        <w:ind w:left="20" w:right="20" w:hanging="20"/>
        <w:jc w:val="both"/>
        <w:rPr>
          <w:color w:val="000000" w:themeColor="text1"/>
          <w:sz w:val="24"/>
          <w:szCs w:val="24"/>
        </w:rPr>
      </w:pPr>
      <w:r w:rsidRPr="00826DB3">
        <w:rPr>
          <w:sz w:val="24"/>
          <w:szCs w:val="24"/>
        </w:rPr>
        <w:t xml:space="preserve">Приём заявлений на прохождение государственной итоговой аттестации по образовательным программам основного общего образования осуществляется до </w:t>
      </w:r>
      <w:r w:rsidRPr="00917DC6">
        <w:rPr>
          <w:color w:val="000000" w:themeColor="text1"/>
          <w:sz w:val="24"/>
          <w:szCs w:val="24"/>
        </w:rPr>
        <w:t>«</w:t>
      </w:r>
      <w:r w:rsidR="00917DC6" w:rsidRPr="00917DC6">
        <w:rPr>
          <w:color w:val="000000" w:themeColor="text1"/>
          <w:sz w:val="24"/>
          <w:szCs w:val="24"/>
        </w:rPr>
        <w:t>01</w:t>
      </w:r>
      <w:r w:rsidRPr="00917DC6">
        <w:rPr>
          <w:color w:val="000000" w:themeColor="text1"/>
          <w:sz w:val="24"/>
          <w:szCs w:val="24"/>
        </w:rPr>
        <w:t xml:space="preserve">» </w:t>
      </w:r>
      <w:r w:rsidR="00917DC6" w:rsidRPr="00917DC6">
        <w:rPr>
          <w:color w:val="000000" w:themeColor="text1"/>
          <w:sz w:val="24"/>
          <w:szCs w:val="24"/>
        </w:rPr>
        <w:t xml:space="preserve">марта </w:t>
      </w:r>
      <w:r w:rsidRPr="00917DC6">
        <w:rPr>
          <w:color w:val="000000" w:themeColor="text1"/>
          <w:sz w:val="24"/>
          <w:szCs w:val="24"/>
        </w:rPr>
        <w:t>текущего года, по образовательным программам ср</w:t>
      </w:r>
      <w:r w:rsidR="0068093B" w:rsidRPr="00917DC6">
        <w:rPr>
          <w:color w:val="000000" w:themeColor="text1"/>
          <w:sz w:val="24"/>
          <w:szCs w:val="24"/>
        </w:rPr>
        <w:t>еднего общего образования - до</w:t>
      </w:r>
      <w:r w:rsidRPr="00917DC6">
        <w:rPr>
          <w:color w:val="000000" w:themeColor="text1"/>
          <w:sz w:val="24"/>
          <w:szCs w:val="24"/>
        </w:rPr>
        <w:t xml:space="preserve"> «</w:t>
      </w:r>
      <w:r w:rsidR="00917DC6" w:rsidRPr="00917DC6">
        <w:rPr>
          <w:color w:val="000000" w:themeColor="text1"/>
          <w:sz w:val="24"/>
          <w:szCs w:val="24"/>
        </w:rPr>
        <w:t>0</w:t>
      </w:r>
      <w:r w:rsidR="0068093B" w:rsidRPr="00917DC6">
        <w:rPr>
          <w:color w:val="000000" w:themeColor="text1"/>
          <w:sz w:val="24"/>
          <w:szCs w:val="24"/>
        </w:rPr>
        <w:t>1</w:t>
      </w:r>
      <w:r w:rsidRPr="00917DC6">
        <w:rPr>
          <w:color w:val="000000" w:themeColor="text1"/>
          <w:sz w:val="24"/>
          <w:szCs w:val="24"/>
        </w:rPr>
        <w:t xml:space="preserve">» </w:t>
      </w:r>
      <w:r w:rsidR="00917DC6" w:rsidRPr="00917DC6">
        <w:rPr>
          <w:color w:val="000000" w:themeColor="text1"/>
          <w:sz w:val="24"/>
          <w:szCs w:val="24"/>
        </w:rPr>
        <w:t xml:space="preserve">февраля </w:t>
      </w:r>
      <w:r w:rsidRPr="00917DC6">
        <w:rPr>
          <w:color w:val="000000" w:themeColor="text1"/>
          <w:sz w:val="24"/>
          <w:szCs w:val="24"/>
        </w:rPr>
        <w:t>текущего года.</w:t>
      </w:r>
    </w:p>
    <w:p w:rsidR="00826DB3" w:rsidRPr="00826DB3" w:rsidRDefault="00826DB3" w:rsidP="00826DB3">
      <w:pPr>
        <w:pStyle w:val="5"/>
        <w:numPr>
          <w:ilvl w:val="2"/>
          <w:numId w:val="6"/>
        </w:numPr>
        <w:shd w:val="clear" w:color="auto" w:fill="auto"/>
        <w:tabs>
          <w:tab w:val="left" w:pos="1062"/>
        </w:tabs>
        <w:spacing w:line="276" w:lineRule="auto"/>
        <w:ind w:left="20" w:right="20" w:hanging="20"/>
        <w:jc w:val="both"/>
        <w:rPr>
          <w:sz w:val="24"/>
          <w:szCs w:val="24"/>
        </w:rPr>
      </w:pPr>
      <w:r w:rsidRPr="00826DB3">
        <w:rPr>
          <w:sz w:val="24"/>
          <w:szCs w:val="24"/>
        </w:rPr>
        <w:t>Вместе с заявлением предоставляются следующие документы:</w:t>
      </w:r>
    </w:p>
    <w:p w:rsidR="00826DB3" w:rsidRPr="00826DB3" w:rsidRDefault="00826DB3" w:rsidP="00826DB3">
      <w:pPr>
        <w:pStyle w:val="5"/>
        <w:shd w:val="clear" w:color="auto" w:fill="auto"/>
        <w:tabs>
          <w:tab w:val="left" w:pos="851"/>
        </w:tabs>
        <w:spacing w:line="276" w:lineRule="auto"/>
        <w:ind w:right="20" w:hanging="20"/>
        <w:jc w:val="both"/>
        <w:rPr>
          <w:sz w:val="24"/>
          <w:szCs w:val="24"/>
        </w:rPr>
      </w:pPr>
      <w:r w:rsidRPr="00826DB3">
        <w:rPr>
          <w:sz w:val="24"/>
          <w:szCs w:val="24"/>
        </w:rPr>
        <w:t>-копия документа, удостоверяющего личность совершеннолетнего гражданина;</w:t>
      </w:r>
    </w:p>
    <w:p w:rsidR="00826DB3" w:rsidRPr="00826DB3" w:rsidRDefault="00826DB3" w:rsidP="00826DB3">
      <w:pPr>
        <w:spacing w:line="276" w:lineRule="auto"/>
        <w:ind w:hanging="20"/>
        <w:jc w:val="both"/>
        <w:rPr>
          <w:rFonts w:ascii="Times New Roman" w:hAnsi="Times New Roman" w:cs="Times New Roman"/>
          <w:lang w:val="ru-RU"/>
        </w:rPr>
      </w:pPr>
      <w:r w:rsidRPr="00826DB3">
        <w:rPr>
          <w:rFonts w:ascii="Times New Roman" w:hAnsi="Times New Roman" w:cs="Times New Roman"/>
          <w:lang w:val="ru-RU"/>
        </w:rPr>
        <w:t xml:space="preserve">-копия </w:t>
      </w:r>
      <w:r w:rsidRPr="00826DB3">
        <w:rPr>
          <w:rFonts w:ascii="Times New Roman" w:hAnsi="Times New Roman" w:cs="Times New Roman"/>
        </w:rPr>
        <w:t>документа, удостоверяющего личность родителя (законного</w:t>
      </w:r>
      <w:r w:rsidRPr="00826DB3">
        <w:rPr>
          <w:rFonts w:ascii="Times New Roman" w:hAnsi="Times New Roman" w:cs="Times New Roman"/>
          <w:lang w:val="ru-RU"/>
        </w:rPr>
        <w:t xml:space="preserve"> </w:t>
      </w:r>
      <w:r w:rsidRPr="00826DB3">
        <w:rPr>
          <w:rFonts w:ascii="Times New Roman" w:hAnsi="Times New Roman" w:cs="Times New Roman"/>
        </w:rPr>
        <w:t>представителя) несовершеннолетнего гражданина;</w:t>
      </w:r>
    </w:p>
    <w:p w:rsidR="00826DB3" w:rsidRPr="00826DB3" w:rsidRDefault="00826DB3" w:rsidP="00826DB3">
      <w:pPr>
        <w:spacing w:line="276" w:lineRule="auto"/>
        <w:ind w:hanging="20"/>
        <w:jc w:val="both"/>
        <w:rPr>
          <w:rFonts w:ascii="Times New Roman" w:hAnsi="Times New Roman" w:cs="Times New Roman"/>
        </w:rPr>
      </w:pPr>
      <w:r w:rsidRPr="00826DB3">
        <w:rPr>
          <w:rFonts w:ascii="Times New Roman" w:hAnsi="Times New Roman" w:cs="Times New Roman"/>
        </w:rPr>
        <w:t>-копия свидетельства о рождении ребенка или документа, подтверждающего родство заявителя;</w:t>
      </w:r>
    </w:p>
    <w:p w:rsidR="00826DB3" w:rsidRPr="00826DB3" w:rsidRDefault="00826DB3" w:rsidP="00826DB3">
      <w:pPr>
        <w:spacing w:line="276" w:lineRule="auto"/>
        <w:ind w:hanging="20"/>
        <w:jc w:val="both"/>
        <w:rPr>
          <w:rFonts w:ascii="Times New Roman" w:hAnsi="Times New Roman" w:cs="Times New Roman"/>
        </w:rPr>
      </w:pPr>
      <w:r w:rsidRPr="00826DB3">
        <w:rPr>
          <w:rFonts w:ascii="Times New Roman" w:hAnsi="Times New Roman" w:cs="Times New Roman"/>
        </w:rPr>
        <w:t>-копия документа, подтверждающего установление опеки или попечительства (при необходимости);</w:t>
      </w:r>
    </w:p>
    <w:p w:rsidR="00826DB3" w:rsidRPr="00826DB3" w:rsidRDefault="00826DB3" w:rsidP="00826DB3">
      <w:pPr>
        <w:spacing w:line="276" w:lineRule="auto"/>
        <w:ind w:hanging="20"/>
        <w:jc w:val="both"/>
        <w:rPr>
          <w:rFonts w:ascii="Times New Roman" w:hAnsi="Times New Roman" w:cs="Times New Roman"/>
          <w:lang w:val="ru-RU"/>
        </w:rPr>
      </w:pPr>
      <w:r w:rsidRPr="00826DB3">
        <w:rPr>
          <w:rFonts w:ascii="Times New Roman" w:hAnsi="Times New Roman" w:cs="Times New Roman"/>
        </w:rPr>
        <w:t>-копия заключения психолого-медико-педагогической комиссии (при наличии)</w:t>
      </w:r>
      <w:r w:rsidRPr="00826DB3">
        <w:rPr>
          <w:rFonts w:ascii="Times New Roman" w:hAnsi="Times New Roman" w:cs="Times New Roman"/>
          <w:lang w:val="ru-RU"/>
        </w:rPr>
        <w:t>;</w:t>
      </w:r>
    </w:p>
    <w:p w:rsidR="00826DB3" w:rsidRPr="00826DB3" w:rsidRDefault="00826DB3" w:rsidP="00826DB3">
      <w:pPr>
        <w:spacing w:line="276" w:lineRule="auto"/>
        <w:ind w:hanging="20"/>
        <w:jc w:val="both"/>
        <w:rPr>
          <w:rFonts w:ascii="Times New Roman" w:hAnsi="Times New Roman" w:cs="Times New Roman"/>
          <w:lang w:val="ru-RU"/>
        </w:rPr>
      </w:pPr>
      <w:r w:rsidRPr="00826DB3">
        <w:rPr>
          <w:rFonts w:ascii="Times New Roman" w:hAnsi="Times New Roman" w:cs="Times New Roman"/>
          <w:lang w:val="ru-RU"/>
        </w:rPr>
        <w:t>-личное дело;</w:t>
      </w:r>
    </w:p>
    <w:p w:rsidR="00826DB3" w:rsidRPr="00826DB3" w:rsidRDefault="00826DB3" w:rsidP="00826DB3">
      <w:pPr>
        <w:spacing w:line="276" w:lineRule="auto"/>
        <w:ind w:hanging="20"/>
        <w:jc w:val="both"/>
        <w:rPr>
          <w:rFonts w:ascii="Times New Roman" w:hAnsi="Times New Roman" w:cs="Times New Roman"/>
          <w:lang w:val="ru-RU"/>
        </w:rPr>
      </w:pPr>
      <w:r w:rsidRPr="00826DB3">
        <w:rPr>
          <w:rFonts w:ascii="Times New Roman" w:hAnsi="Times New Roman" w:cs="Times New Roman"/>
          <w:lang w:val="ru-RU"/>
        </w:rPr>
        <w:t xml:space="preserve">-документы (при их наличии), подтверждающие освоение общеобразовательных программ (справка об обучении в образовательной организации, реализующей основные общеобразовательные программы начального общего, основного общего, среднего общего, справка о промежуточной аттестации в образовательной организации). </w:t>
      </w:r>
    </w:p>
    <w:p w:rsidR="00826DB3" w:rsidRPr="00826DB3" w:rsidRDefault="00826DB3" w:rsidP="00826DB3">
      <w:pPr>
        <w:spacing w:line="276" w:lineRule="auto"/>
        <w:ind w:hanging="20"/>
        <w:jc w:val="both"/>
        <w:rPr>
          <w:rFonts w:ascii="Times New Roman" w:hAnsi="Times New Roman" w:cs="Times New Roman"/>
        </w:rPr>
      </w:pPr>
      <w:r w:rsidRPr="00826DB3">
        <w:rPr>
          <w:rFonts w:ascii="Times New Roman" w:hAnsi="Times New Roman" w:cs="Times New Roman"/>
        </w:rPr>
        <w:t>Кроме того, могут быть представлены документы за период, предшествующий</w:t>
      </w:r>
      <w:r w:rsidRPr="00826DB3">
        <w:rPr>
          <w:rFonts w:ascii="Times New Roman" w:hAnsi="Times New Roman" w:cs="Times New Roman"/>
          <w:lang w:val="ru-RU"/>
        </w:rPr>
        <w:t xml:space="preserve"> </w:t>
      </w:r>
      <w:r w:rsidRPr="00826DB3">
        <w:rPr>
          <w:rFonts w:ascii="Times New Roman" w:hAnsi="Times New Roman" w:cs="Times New Roman"/>
        </w:rPr>
        <w:t>обучению в форме самообразования, семейного образования, в образовательных</w:t>
      </w:r>
      <w:r w:rsidRPr="00826DB3">
        <w:rPr>
          <w:rFonts w:ascii="Times New Roman" w:hAnsi="Times New Roman" w:cs="Times New Roman"/>
          <w:lang w:val="ru-RU"/>
        </w:rPr>
        <w:t xml:space="preserve"> </w:t>
      </w:r>
      <w:r w:rsidRPr="00826DB3">
        <w:rPr>
          <w:rFonts w:ascii="Times New Roman" w:hAnsi="Times New Roman" w:cs="Times New Roman"/>
        </w:rPr>
        <w:t>организациях иностранных государств.</w:t>
      </w:r>
    </w:p>
    <w:p w:rsidR="00826DB3" w:rsidRPr="00826DB3" w:rsidRDefault="00826DB3" w:rsidP="00826DB3">
      <w:pPr>
        <w:spacing w:line="276" w:lineRule="auto"/>
        <w:ind w:hanging="20"/>
        <w:jc w:val="both"/>
        <w:rPr>
          <w:rFonts w:ascii="Times New Roman" w:hAnsi="Times New Roman" w:cs="Times New Roman"/>
          <w:lang w:val="ru-RU"/>
        </w:rPr>
      </w:pPr>
      <w:r w:rsidRPr="00826DB3">
        <w:rPr>
          <w:rFonts w:ascii="Times New Roman" w:hAnsi="Times New Roman" w:cs="Times New Roman"/>
        </w:rPr>
        <w:t>При отсутствии личного дела в образовательной организации оформляется личное</w:t>
      </w:r>
      <w:r w:rsidRPr="00826DB3">
        <w:rPr>
          <w:rFonts w:ascii="Times New Roman" w:hAnsi="Times New Roman" w:cs="Times New Roman"/>
          <w:lang w:val="ru-RU"/>
        </w:rPr>
        <w:t xml:space="preserve"> </w:t>
      </w:r>
      <w:r w:rsidRPr="00826DB3">
        <w:rPr>
          <w:rFonts w:ascii="Times New Roman" w:hAnsi="Times New Roman" w:cs="Times New Roman"/>
        </w:rPr>
        <w:t>дело на время прохождения аттестации</w:t>
      </w:r>
      <w:r w:rsidRPr="00826DB3">
        <w:rPr>
          <w:rFonts w:ascii="Times New Roman" w:hAnsi="Times New Roman" w:cs="Times New Roman"/>
          <w:lang w:val="ru-RU"/>
        </w:rPr>
        <w:t>.</w:t>
      </w:r>
    </w:p>
    <w:p w:rsidR="00826DB3" w:rsidRPr="00826DB3" w:rsidRDefault="00826DB3" w:rsidP="00826DB3">
      <w:pPr>
        <w:spacing w:line="276" w:lineRule="auto"/>
        <w:ind w:hanging="20"/>
        <w:jc w:val="both"/>
        <w:rPr>
          <w:rFonts w:ascii="Times New Roman" w:hAnsi="Times New Roman" w:cs="Times New Roman"/>
        </w:rPr>
      </w:pPr>
      <w:r w:rsidRPr="00826DB3">
        <w:rPr>
          <w:rFonts w:ascii="Times New Roman" w:hAnsi="Times New Roman" w:cs="Times New Roman"/>
        </w:rPr>
        <w:lastRenderedPageBreak/>
        <w:t>При приеме для прохождения промежуточной или государственной итоговой аттестации по образовательным программам среднего общего образования пред</w:t>
      </w:r>
      <w:r w:rsidRPr="00826DB3">
        <w:rPr>
          <w:rFonts w:ascii="Times New Roman" w:hAnsi="Times New Roman" w:cs="Times New Roman"/>
          <w:lang w:val="ru-RU"/>
        </w:rPr>
        <w:t>о</w:t>
      </w:r>
      <w:proofErr w:type="spellStart"/>
      <w:r w:rsidRPr="00826DB3">
        <w:rPr>
          <w:rFonts w:ascii="Times New Roman" w:hAnsi="Times New Roman" w:cs="Times New Roman"/>
        </w:rPr>
        <w:t>ставляется</w:t>
      </w:r>
      <w:proofErr w:type="spellEnd"/>
      <w:r w:rsidRPr="00826DB3">
        <w:rPr>
          <w:rFonts w:ascii="Times New Roman" w:hAnsi="Times New Roman" w:cs="Times New Roman"/>
        </w:rPr>
        <w:t xml:space="preserve"> аттестат об основном общем образовании, выданный в установленном порядке.</w:t>
      </w:r>
    </w:p>
    <w:p w:rsidR="00826DB3" w:rsidRPr="00826DB3" w:rsidRDefault="00826DB3" w:rsidP="00826DB3">
      <w:pPr>
        <w:spacing w:line="276" w:lineRule="auto"/>
        <w:ind w:hanging="20"/>
        <w:jc w:val="both"/>
        <w:rPr>
          <w:rFonts w:ascii="Times New Roman" w:hAnsi="Times New Roman" w:cs="Times New Roman"/>
        </w:rPr>
      </w:pPr>
      <w:r w:rsidRPr="00826DB3">
        <w:rPr>
          <w:rFonts w:ascii="Times New Roman" w:hAnsi="Times New Roman" w:cs="Times New Roman"/>
        </w:rPr>
        <w:t>Родитель</w:t>
      </w:r>
      <w:r w:rsidRPr="00826DB3">
        <w:rPr>
          <w:rFonts w:ascii="Times New Roman" w:hAnsi="Times New Roman" w:cs="Times New Roman"/>
          <w:lang w:val="ru-RU"/>
        </w:rPr>
        <w:t xml:space="preserve"> </w:t>
      </w:r>
      <w:r w:rsidRPr="00826DB3">
        <w:rPr>
          <w:rFonts w:ascii="Times New Roman" w:hAnsi="Times New Roman" w:cs="Times New Roman"/>
        </w:rPr>
        <w:t>(и) (законный</w:t>
      </w:r>
      <w:r w:rsidRPr="00826DB3">
        <w:rPr>
          <w:rFonts w:ascii="Times New Roman" w:hAnsi="Times New Roman" w:cs="Times New Roman"/>
          <w:lang w:val="ru-RU"/>
        </w:rPr>
        <w:t xml:space="preserve"> </w:t>
      </w:r>
      <w:r w:rsidRPr="00826DB3">
        <w:rPr>
          <w:rFonts w:ascii="Times New Roman" w:hAnsi="Times New Roman" w:cs="Times New Roman"/>
        </w:rPr>
        <w:t>(</w:t>
      </w:r>
      <w:proofErr w:type="spellStart"/>
      <w:r w:rsidRPr="00826DB3">
        <w:rPr>
          <w:rFonts w:ascii="Times New Roman" w:hAnsi="Times New Roman" w:cs="Times New Roman"/>
        </w:rPr>
        <w:t>ые</w:t>
      </w:r>
      <w:proofErr w:type="spellEnd"/>
      <w:r w:rsidRPr="00826DB3">
        <w:rPr>
          <w:rFonts w:ascii="Times New Roman" w:hAnsi="Times New Roman" w:cs="Times New Roman"/>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826DB3" w:rsidRPr="00826DB3" w:rsidRDefault="00826DB3" w:rsidP="00826DB3">
      <w:pPr>
        <w:spacing w:line="276" w:lineRule="auto"/>
        <w:ind w:hanging="20"/>
        <w:jc w:val="both"/>
        <w:rPr>
          <w:rFonts w:ascii="Times New Roman" w:hAnsi="Times New Roman" w:cs="Times New Roman"/>
        </w:rPr>
      </w:pPr>
      <w:r w:rsidRPr="00826DB3">
        <w:rPr>
          <w:rFonts w:ascii="Times New Roman" w:hAnsi="Times New Roman" w:cs="Times New Roma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826DB3" w:rsidRPr="00826DB3" w:rsidRDefault="00826DB3" w:rsidP="00826DB3">
      <w:pPr>
        <w:pStyle w:val="aa"/>
        <w:numPr>
          <w:ilvl w:val="2"/>
          <w:numId w:val="6"/>
        </w:numPr>
        <w:spacing w:line="276" w:lineRule="auto"/>
        <w:ind w:left="0" w:hanging="20"/>
        <w:jc w:val="both"/>
        <w:rPr>
          <w:rFonts w:ascii="Times New Roman" w:hAnsi="Times New Roman" w:cs="Times New Roman"/>
        </w:rPr>
      </w:pPr>
      <w:r w:rsidRPr="00826DB3">
        <w:rPr>
          <w:rFonts w:ascii="Times New Roman" w:hAnsi="Times New Roman" w:cs="Times New Roman"/>
        </w:rPr>
        <w:t>О</w:t>
      </w:r>
      <w:proofErr w:type="spellStart"/>
      <w:r w:rsidRPr="00826DB3">
        <w:rPr>
          <w:rFonts w:ascii="Times New Roman" w:hAnsi="Times New Roman" w:cs="Times New Roman"/>
          <w:lang w:val="ru-RU"/>
        </w:rPr>
        <w:t>бразовательным</w:t>
      </w:r>
      <w:proofErr w:type="spellEnd"/>
      <w:r w:rsidRPr="00826DB3">
        <w:rPr>
          <w:rFonts w:ascii="Times New Roman" w:hAnsi="Times New Roman" w:cs="Times New Roman"/>
          <w:lang w:val="ru-RU"/>
        </w:rPr>
        <w:t xml:space="preserve"> учреждением</w:t>
      </w:r>
      <w:r w:rsidRPr="00826DB3">
        <w:rPr>
          <w:rFonts w:ascii="Times New Roman" w:hAnsi="Times New Roman" w:cs="Times New Roman"/>
        </w:rPr>
        <w:t xml:space="preserve"> засчитываются результаты освоения экстерном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826DB3" w:rsidRPr="00826DB3" w:rsidRDefault="00826DB3" w:rsidP="00826DB3">
      <w:pPr>
        <w:pStyle w:val="aa"/>
        <w:numPr>
          <w:ilvl w:val="2"/>
          <w:numId w:val="6"/>
        </w:numPr>
        <w:spacing w:line="276" w:lineRule="auto"/>
        <w:ind w:left="0" w:hanging="20"/>
        <w:jc w:val="both"/>
        <w:rPr>
          <w:rFonts w:ascii="Times New Roman" w:hAnsi="Times New Roman" w:cs="Times New Roman"/>
        </w:rPr>
      </w:pPr>
      <w:r w:rsidRPr="00826DB3">
        <w:rPr>
          <w:rFonts w:ascii="Times New Roman" w:hAnsi="Times New Roman" w:cs="Times New Roman"/>
        </w:rPr>
        <w:t xml:space="preserve">Сроки подачи заявления о прохождении промежуточной аттестации экстерном, а также формы прохождения промежуточной аттестации устанавливаются </w:t>
      </w:r>
      <w:r w:rsidRPr="00826DB3">
        <w:rPr>
          <w:rFonts w:ascii="Times New Roman" w:hAnsi="Times New Roman" w:cs="Times New Roman"/>
          <w:lang w:val="ru-RU"/>
        </w:rPr>
        <w:t>Образовательным учреждением</w:t>
      </w:r>
      <w:r w:rsidRPr="00826DB3">
        <w:rPr>
          <w:rFonts w:ascii="Times New Roman" w:hAnsi="Times New Roman" w:cs="Times New Roman"/>
        </w:rPr>
        <w:t>.</w:t>
      </w:r>
    </w:p>
    <w:p w:rsidR="00826DB3" w:rsidRPr="00826DB3" w:rsidRDefault="00826DB3" w:rsidP="00826DB3">
      <w:pPr>
        <w:pStyle w:val="aa"/>
        <w:numPr>
          <w:ilvl w:val="2"/>
          <w:numId w:val="6"/>
        </w:numPr>
        <w:spacing w:line="276" w:lineRule="auto"/>
        <w:ind w:left="0" w:hanging="20"/>
        <w:jc w:val="both"/>
        <w:rPr>
          <w:rFonts w:ascii="Times New Roman" w:hAnsi="Times New Roman" w:cs="Times New Roman"/>
        </w:rPr>
      </w:pPr>
      <w:r w:rsidRPr="00826DB3">
        <w:rPr>
          <w:rFonts w:ascii="Times New Roman" w:hAnsi="Times New Roman" w:cs="Times New Roman"/>
        </w:rPr>
        <w:t>При приеме заявления о прохождении аттестации экстерном О</w:t>
      </w:r>
      <w:proofErr w:type="spellStart"/>
      <w:r w:rsidRPr="00826DB3">
        <w:rPr>
          <w:rFonts w:ascii="Times New Roman" w:hAnsi="Times New Roman" w:cs="Times New Roman"/>
          <w:lang w:val="ru-RU"/>
        </w:rPr>
        <w:t>бразовательное</w:t>
      </w:r>
      <w:proofErr w:type="spellEnd"/>
      <w:r w:rsidRPr="00826DB3">
        <w:rPr>
          <w:rFonts w:ascii="Times New Roman" w:hAnsi="Times New Roman" w:cs="Times New Roman"/>
          <w:lang w:val="ru-RU"/>
        </w:rPr>
        <w:t xml:space="preserve"> учреждение</w:t>
      </w:r>
      <w:r w:rsidRPr="00826DB3">
        <w:rPr>
          <w:rFonts w:ascii="Times New Roman" w:hAnsi="Times New Roman" w:cs="Times New Roman"/>
        </w:rPr>
        <w:t xml:space="preserve"> обязан</w:t>
      </w:r>
      <w:r w:rsidRPr="00826DB3">
        <w:rPr>
          <w:rFonts w:ascii="Times New Roman" w:hAnsi="Times New Roman" w:cs="Times New Roman"/>
          <w:lang w:val="ru-RU"/>
        </w:rPr>
        <w:t>о</w:t>
      </w:r>
      <w:r w:rsidRPr="00826DB3">
        <w:rPr>
          <w:rFonts w:ascii="Times New Roman" w:hAnsi="Times New Roman" w:cs="Times New Roman"/>
        </w:rPr>
        <w:t xml:space="preserve"> ознакомить экстерна, родителей (законных представителей) несовершеннолетних экстернов с лицензией на осуществление образовательной деятельности, свидетельством о государственной аккредитации, уставом образовательной организации, локальным актом, регламентирующим порядок проведения промежуточной аттестации, положениями о порядке и формах проведения государственной итоговой аттестации по образовательным программам основного общего образования и среднего общего образования, образовательной программой.</w:t>
      </w:r>
    </w:p>
    <w:p w:rsidR="00826DB3" w:rsidRPr="00826DB3" w:rsidRDefault="00826DB3" w:rsidP="00826DB3">
      <w:pPr>
        <w:pStyle w:val="aa"/>
        <w:numPr>
          <w:ilvl w:val="2"/>
          <w:numId w:val="6"/>
        </w:numPr>
        <w:spacing w:line="276" w:lineRule="auto"/>
        <w:ind w:left="0" w:hanging="20"/>
        <w:jc w:val="both"/>
        <w:rPr>
          <w:rFonts w:ascii="Times New Roman" w:hAnsi="Times New Roman" w:cs="Times New Roman"/>
        </w:rPr>
      </w:pPr>
      <w:r w:rsidRPr="00826DB3">
        <w:rPr>
          <w:rFonts w:ascii="Times New Roman" w:hAnsi="Times New Roman" w:cs="Times New Roman"/>
        </w:rPr>
        <w:t>Руководителем О</w:t>
      </w:r>
      <w:proofErr w:type="spellStart"/>
      <w:r w:rsidRPr="00826DB3">
        <w:rPr>
          <w:rFonts w:ascii="Times New Roman" w:hAnsi="Times New Roman" w:cs="Times New Roman"/>
          <w:lang w:val="ru-RU"/>
        </w:rPr>
        <w:t>бразовательного</w:t>
      </w:r>
      <w:proofErr w:type="spellEnd"/>
      <w:r w:rsidRPr="00826DB3">
        <w:rPr>
          <w:rFonts w:ascii="Times New Roman" w:hAnsi="Times New Roman" w:cs="Times New Roman"/>
          <w:lang w:val="ru-RU"/>
        </w:rPr>
        <w:t xml:space="preserve"> учреждения</w:t>
      </w:r>
      <w:r w:rsidRPr="00826DB3">
        <w:rPr>
          <w:rFonts w:ascii="Times New Roman" w:hAnsi="Times New Roman" w:cs="Times New Roman"/>
        </w:rPr>
        <w:t xml:space="preserve"> издается распорядительный акт о зачислении экстерна в </w:t>
      </w:r>
      <w:r w:rsidRPr="00826DB3">
        <w:rPr>
          <w:rFonts w:ascii="Times New Roman" w:hAnsi="Times New Roman" w:cs="Times New Roman"/>
          <w:lang w:val="ru-RU"/>
        </w:rPr>
        <w:t>организацию</w:t>
      </w:r>
      <w:r w:rsidRPr="00826DB3">
        <w:rPr>
          <w:rFonts w:ascii="Times New Roman" w:hAnsi="Times New Roman" w:cs="Times New Roman"/>
        </w:rPr>
        <w:t xml:space="preserve"> для прохождения аттестации, в котором устанавливаются сроки и формы промежуточной аттестации</w:t>
      </w:r>
      <w:r w:rsidRPr="00826DB3">
        <w:rPr>
          <w:rFonts w:ascii="Times New Roman" w:hAnsi="Times New Roman" w:cs="Times New Roman"/>
          <w:lang w:val="ru-RU"/>
        </w:rPr>
        <w:t xml:space="preserve"> (приложение 2)</w:t>
      </w:r>
      <w:r w:rsidRPr="00826DB3">
        <w:rPr>
          <w:rFonts w:ascii="Times New Roman" w:hAnsi="Times New Roman" w:cs="Times New Roman"/>
        </w:rPr>
        <w:t>.</w:t>
      </w:r>
    </w:p>
    <w:p w:rsidR="00826DB3" w:rsidRPr="00826DB3" w:rsidRDefault="00826DB3" w:rsidP="00826DB3">
      <w:pPr>
        <w:pStyle w:val="aa"/>
        <w:numPr>
          <w:ilvl w:val="2"/>
          <w:numId w:val="6"/>
        </w:numPr>
        <w:spacing w:line="276" w:lineRule="auto"/>
        <w:ind w:left="0" w:hanging="20"/>
        <w:jc w:val="both"/>
        <w:rPr>
          <w:rFonts w:ascii="Times New Roman" w:hAnsi="Times New Roman" w:cs="Times New Roman"/>
        </w:rPr>
      </w:pPr>
      <w:r w:rsidRPr="00826DB3">
        <w:rPr>
          <w:rFonts w:ascii="Times New Roman" w:hAnsi="Times New Roman" w:cs="Times New Roman"/>
        </w:rPr>
        <w:t>Промежуточная и государственная итоговая аттестации могут проводиться в течение одного учебного года, но не должны совпадать по срокам.</w:t>
      </w:r>
    </w:p>
    <w:p w:rsidR="00826DB3" w:rsidRPr="00826DB3" w:rsidRDefault="00826DB3" w:rsidP="00826DB3">
      <w:pPr>
        <w:pStyle w:val="aa"/>
        <w:numPr>
          <w:ilvl w:val="2"/>
          <w:numId w:val="6"/>
        </w:numPr>
        <w:spacing w:line="276" w:lineRule="auto"/>
        <w:ind w:left="567" w:hanging="20"/>
        <w:jc w:val="both"/>
        <w:rPr>
          <w:rFonts w:ascii="Times New Roman" w:hAnsi="Times New Roman" w:cs="Times New Roman"/>
        </w:rPr>
      </w:pPr>
      <w:r w:rsidRPr="00826DB3">
        <w:rPr>
          <w:rFonts w:ascii="Times New Roman" w:hAnsi="Times New Roman" w:cs="Times New Roman"/>
        </w:rPr>
        <w:t>Промежуточная аттестация экстернов осуществляется в следующих формах:</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диктант с грамматическим заданием;</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контрольная работа;</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тестирование;</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дифференцированный зачет по билетам;</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защита проекта;</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защита реферата;</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собеседование;</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xml:space="preserve">- выполнение творческой работы (по </w:t>
      </w:r>
      <w:r w:rsidR="00AB70E2">
        <w:rPr>
          <w:rFonts w:ascii="Times New Roman" w:hAnsi="Times New Roman" w:cs="Times New Roman"/>
          <w:lang w:val="ru-RU"/>
        </w:rPr>
        <w:t>труду</w:t>
      </w:r>
      <w:r w:rsidRPr="00826DB3">
        <w:rPr>
          <w:rFonts w:ascii="Times New Roman" w:hAnsi="Times New Roman" w:cs="Times New Roman"/>
        </w:rPr>
        <w:t xml:space="preserve"> и изобразительному искусству);</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rPr>
        <w:t>- сдача нормативов (по физической культуре)</w:t>
      </w:r>
    </w:p>
    <w:p w:rsidR="00826DB3" w:rsidRPr="00826DB3" w:rsidRDefault="00826DB3" w:rsidP="00826DB3">
      <w:pPr>
        <w:pStyle w:val="aa"/>
        <w:spacing w:line="276" w:lineRule="auto"/>
        <w:ind w:hanging="20"/>
        <w:jc w:val="both"/>
        <w:rPr>
          <w:rFonts w:ascii="Times New Roman" w:hAnsi="Times New Roman" w:cs="Times New Roman"/>
        </w:rPr>
      </w:pPr>
      <w:r w:rsidRPr="00826DB3">
        <w:rPr>
          <w:rFonts w:ascii="Times New Roman" w:hAnsi="Times New Roman" w:cs="Times New Roman"/>
          <w:lang w:val="ru-RU"/>
        </w:rPr>
        <w:t>- и др.</w:t>
      </w:r>
    </w:p>
    <w:p w:rsidR="00826DB3" w:rsidRPr="00826DB3" w:rsidRDefault="00826DB3" w:rsidP="00826DB3">
      <w:pPr>
        <w:pStyle w:val="aa"/>
        <w:spacing w:line="276" w:lineRule="auto"/>
        <w:ind w:left="0" w:hanging="20"/>
        <w:jc w:val="both"/>
        <w:rPr>
          <w:rFonts w:ascii="Times New Roman" w:hAnsi="Times New Roman" w:cs="Times New Roman"/>
        </w:rPr>
      </w:pPr>
      <w:r w:rsidRPr="00826DB3">
        <w:rPr>
          <w:rFonts w:ascii="Times New Roman" w:hAnsi="Times New Roman" w:cs="Times New Roman"/>
        </w:rPr>
        <w:t>Формы проведения промежуточной аттестации экстерна по каждому предмету</w:t>
      </w:r>
      <w:r w:rsidRPr="00826DB3">
        <w:rPr>
          <w:rFonts w:ascii="Times New Roman" w:hAnsi="Times New Roman" w:cs="Times New Roman"/>
          <w:lang w:val="ru-RU"/>
        </w:rPr>
        <w:t xml:space="preserve"> </w:t>
      </w:r>
      <w:r w:rsidRPr="00826DB3">
        <w:rPr>
          <w:rFonts w:ascii="Times New Roman" w:hAnsi="Times New Roman" w:cs="Times New Roman"/>
        </w:rPr>
        <w:t>учебного плана определяются образовательной организацией самостоятельно и доводятся</w:t>
      </w:r>
      <w:r w:rsidRPr="00826DB3">
        <w:rPr>
          <w:rFonts w:ascii="Times New Roman" w:hAnsi="Times New Roman" w:cs="Times New Roman"/>
          <w:lang w:val="ru-RU"/>
        </w:rPr>
        <w:t xml:space="preserve"> </w:t>
      </w:r>
      <w:r w:rsidRPr="00826DB3">
        <w:rPr>
          <w:rFonts w:ascii="Times New Roman" w:hAnsi="Times New Roman" w:cs="Times New Roman"/>
        </w:rPr>
        <w:t>до сведения родителей (законных представителей) обучающегося.</w:t>
      </w:r>
    </w:p>
    <w:p w:rsidR="00826DB3" w:rsidRPr="00826DB3" w:rsidRDefault="00826DB3" w:rsidP="0068093B">
      <w:pPr>
        <w:pStyle w:val="aa"/>
        <w:spacing w:line="276" w:lineRule="auto"/>
        <w:ind w:left="0" w:hanging="20"/>
        <w:jc w:val="both"/>
        <w:rPr>
          <w:rFonts w:ascii="Times New Roman" w:hAnsi="Times New Roman" w:cs="Times New Roman"/>
        </w:rPr>
      </w:pPr>
      <w:r w:rsidRPr="00826DB3">
        <w:rPr>
          <w:rFonts w:ascii="Times New Roman" w:hAnsi="Times New Roman" w:cs="Times New Roman"/>
        </w:rPr>
        <w:t>Формы проведения промежуточной аттестации экстерна определяются в</w:t>
      </w:r>
      <w:r w:rsidR="0068093B">
        <w:rPr>
          <w:rFonts w:ascii="Times New Roman" w:hAnsi="Times New Roman" w:cs="Times New Roman"/>
          <w:lang w:val="ru-RU"/>
        </w:rPr>
        <w:t xml:space="preserve"> </w:t>
      </w:r>
      <w:r w:rsidRPr="00826DB3">
        <w:rPr>
          <w:rFonts w:ascii="Times New Roman" w:hAnsi="Times New Roman" w:cs="Times New Roman"/>
        </w:rPr>
        <w:t xml:space="preserve">соответствии с основной образовательной программой </w:t>
      </w:r>
      <w:r w:rsidRPr="00826DB3">
        <w:rPr>
          <w:rFonts w:ascii="Times New Roman" w:hAnsi="Times New Roman" w:cs="Times New Roman"/>
          <w:lang w:val="ru-RU"/>
        </w:rPr>
        <w:t>Образовательного учреждения</w:t>
      </w:r>
      <w:r w:rsidRPr="00826DB3">
        <w:rPr>
          <w:rFonts w:ascii="Times New Roman" w:hAnsi="Times New Roman" w:cs="Times New Roman"/>
        </w:rPr>
        <w:t xml:space="preserve"> соответствующего уровня. В</w:t>
      </w:r>
      <w:r w:rsidRPr="00826DB3">
        <w:rPr>
          <w:rFonts w:ascii="Times New Roman" w:hAnsi="Times New Roman" w:cs="Times New Roman"/>
          <w:lang w:val="ru-RU"/>
        </w:rPr>
        <w:t xml:space="preserve"> </w:t>
      </w:r>
      <w:r w:rsidRPr="00826DB3">
        <w:rPr>
          <w:rFonts w:ascii="Times New Roman" w:hAnsi="Times New Roman" w:cs="Times New Roman"/>
        </w:rPr>
        <w:t>случае</w:t>
      </w:r>
      <w:proofErr w:type="gramStart"/>
      <w:r w:rsidRPr="00826DB3">
        <w:rPr>
          <w:rFonts w:ascii="Times New Roman" w:hAnsi="Times New Roman" w:cs="Times New Roman"/>
        </w:rPr>
        <w:t>,</w:t>
      </w:r>
      <w:proofErr w:type="gramEnd"/>
      <w:r w:rsidRPr="00826DB3">
        <w:rPr>
          <w:rFonts w:ascii="Times New Roman" w:hAnsi="Times New Roman" w:cs="Times New Roman"/>
        </w:rPr>
        <w:t xml:space="preserve"> если по данному предмету образовательная программа не предусматривает</w:t>
      </w:r>
      <w:r w:rsidRPr="00826DB3">
        <w:rPr>
          <w:rFonts w:ascii="Times New Roman" w:hAnsi="Times New Roman" w:cs="Times New Roman"/>
          <w:lang w:val="ru-RU"/>
        </w:rPr>
        <w:t xml:space="preserve"> </w:t>
      </w:r>
      <w:r w:rsidRPr="00826DB3">
        <w:rPr>
          <w:rFonts w:ascii="Times New Roman" w:hAnsi="Times New Roman" w:cs="Times New Roman"/>
        </w:rPr>
        <w:t>проведение контрольно-оценочных процедур промежуточной аттестации (ведется учет</w:t>
      </w:r>
      <w:r w:rsidRPr="00826DB3">
        <w:rPr>
          <w:rFonts w:ascii="Times New Roman" w:hAnsi="Times New Roman" w:cs="Times New Roman"/>
          <w:lang w:val="ru-RU"/>
        </w:rPr>
        <w:t xml:space="preserve"> </w:t>
      </w:r>
      <w:r w:rsidRPr="00826DB3">
        <w:rPr>
          <w:rFonts w:ascii="Times New Roman" w:hAnsi="Times New Roman" w:cs="Times New Roman"/>
        </w:rPr>
        <w:t xml:space="preserve">текущих образовательных результатов обучающихся), </w:t>
      </w:r>
      <w:r w:rsidRPr="00826DB3">
        <w:rPr>
          <w:rFonts w:ascii="Times New Roman" w:hAnsi="Times New Roman" w:cs="Times New Roman"/>
          <w:lang w:val="ru-RU"/>
        </w:rPr>
        <w:t xml:space="preserve">Образовательное учреждение </w:t>
      </w:r>
      <w:r w:rsidRPr="00826DB3">
        <w:rPr>
          <w:rFonts w:ascii="Times New Roman" w:hAnsi="Times New Roman" w:cs="Times New Roman"/>
        </w:rPr>
        <w:t>определяет формы из перечисленных в настоящем пункте.</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lang w:val="ru-RU"/>
        </w:rPr>
      </w:pPr>
      <w:r w:rsidRPr="00826DB3">
        <w:rPr>
          <w:rFonts w:ascii="Times New Roman" w:hAnsi="Times New Roman" w:cs="Times New Roman"/>
          <w:lang w:val="ru-RU"/>
        </w:rPr>
        <w:lastRenderedPageBreak/>
        <w:t>Расписание проведения промежуточной аттестации экстерна составляется заместителем директора по УВР и доводится до сведения родителей (законных представителей) несовершеннолетнего экстерна не позднее чем за 7 календарных дней до её начала. В случае прохождения государственной итоговой аттестации, промежуточная аттестация должна быть завершена до проведения Педагогического совета по допуску обучающихся к государственной итоговой аттестации.</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lang w:val="ru-RU"/>
        </w:rPr>
      </w:pPr>
      <w:r w:rsidRPr="00826DB3">
        <w:rPr>
          <w:rFonts w:ascii="Times New Roman" w:hAnsi="Times New Roman" w:cs="Times New Roman"/>
          <w:lang w:val="ru-RU"/>
        </w:rPr>
        <w:t>Промежуточная аттестация экстернов проводится комиссией по промежуточной аттестации экстернов. Персональный состав комиссии по промежуточной аттестации экстернов утверждается приказом руководителя не позднее чем за две недели до её проведения. В состав комиссии по промежуточной аттестации экстернов входят председатель комиссии - директор или его заместитель по учебной работе, экзаменующий учитель - предметник и член комиссии из числа педагогов общеобразовательного учреждения.</w:t>
      </w:r>
    </w:p>
    <w:p w:rsidR="00826DB3" w:rsidRPr="00826DB3" w:rsidRDefault="00826DB3" w:rsidP="0068093B">
      <w:pPr>
        <w:pStyle w:val="aa"/>
        <w:numPr>
          <w:ilvl w:val="1"/>
          <w:numId w:val="19"/>
        </w:numPr>
        <w:spacing w:line="276" w:lineRule="auto"/>
        <w:ind w:left="0" w:hanging="20"/>
        <w:jc w:val="both"/>
        <w:rPr>
          <w:rFonts w:ascii="Times New Roman" w:hAnsi="Times New Roman" w:cs="Times New Roman"/>
          <w:lang w:val="ru-RU"/>
        </w:rPr>
      </w:pPr>
      <w:r w:rsidRPr="00826DB3">
        <w:rPr>
          <w:rFonts w:ascii="Times New Roman" w:hAnsi="Times New Roman" w:cs="Times New Roman"/>
          <w:lang w:val="ru-RU"/>
        </w:rPr>
        <w:t>Комиссией по проведению промежуточной аттестации экстернов осуществляется организация, проведение и утверждение результатов промежуточной аттестации, подготовка аттестационных материалов, прием устных ответов и (или) проверка письменных аттестационных работ экстернов.</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lang w:val="ru-RU"/>
        </w:rPr>
      </w:pPr>
      <w:r w:rsidRPr="00826DB3">
        <w:rPr>
          <w:rFonts w:ascii="Times New Roman" w:hAnsi="Times New Roman" w:cs="Times New Roman"/>
          <w:lang w:val="ru-RU"/>
        </w:rPr>
        <w:t>Результаты промежуточной аттестации отражаются в протоколах (копии протоколов промежуточной аттестации хранятся в личном деле экстерна) (приложение 3).</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826DB3">
        <w:rPr>
          <w:rFonts w:ascii="Times New Roman" w:hAnsi="Times New Roman" w:cs="Times New Roman"/>
        </w:rPr>
        <w:t>непрохождение</w:t>
      </w:r>
      <w:proofErr w:type="spellEnd"/>
      <w:r w:rsidRPr="00826DB3">
        <w:rPr>
          <w:rFonts w:ascii="Times New Roman" w:hAnsi="Times New Roman" w:cs="Times New Roman"/>
        </w:rPr>
        <w:t xml:space="preserve"> промежуточной аттестации в сроки, определенные распорядительным актом </w:t>
      </w:r>
      <w:r w:rsidRPr="00826DB3">
        <w:rPr>
          <w:rFonts w:ascii="Times New Roman" w:hAnsi="Times New Roman" w:cs="Times New Roman"/>
          <w:lang w:val="ru-RU"/>
        </w:rPr>
        <w:t>Образовательного учреждения</w:t>
      </w:r>
      <w:r w:rsidRPr="00826DB3">
        <w:rPr>
          <w:rFonts w:ascii="Times New Roman" w:hAnsi="Times New Roman" w:cs="Times New Roman"/>
        </w:rPr>
        <w:t>, при отсутствии уважительных причин признаются академической задолженностью.</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lang w:val="ru-RU"/>
        </w:rPr>
        <w:t>Образовательное учреждение</w:t>
      </w:r>
      <w:r w:rsidRPr="00826DB3">
        <w:rPr>
          <w:rFonts w:ascii="Times New Roman" w:hAnsi="Times New Roman" w:cs="Times New Roman"/>
        </w:rPr>
        <w:t>, родители (законные представители)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ликвидации.</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 xml:space="preserve">Экстерны,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sidRPr="00826DB3">
        <w:rPr>
          <w:rFonts w:ascii="Times New Roman" w:hAnsi="Times New Roman" w:cs="Times New Roman"/>
          <w:lang w:val="ru-RU"/>
        </w:rPr>
        <w:t>Образовательным учреждением</w:t>
      </w:r>
      <w:r w:rsidRPr="00826DB3">
        <w:rPr>
          <w:rFonts w:ascii="Times New Roman" w:hAnsi="Times New Roman" w:cs="Times New Roman"/>
        </w:rPr>
        <w:t>, в пределах одного года с момента образования академической задолженности. В указанный период не включаются время болезни экстерна, нахождение его в академическом отпуске или отпуске по беременности и родам.</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Экстернам, прошедшим промежуточную аттестацию и не проходившим государственную итоговую аттестацию, выдается справка о промежуточной аттестации.</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Обучающиеся по общеобразовательной программе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На обучающихся, получающих образование в форме семейного образования, по индивидуальному учебному плану, в том числе проходящих ускоренное обучение, обучение в форме самообразования распространяются все пункты настоящего положения о формах и порядке текущего контроля успеваемости, регламентирующие содержание, формы и порядок проведения годовой промежуточной аттестации, порядок перевода обучающихся в следующий класс, права и обязанности участников деятельности промежуточной аттестации.</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После прохождения промежуточной аттестации обучающийся, получающий</w:t>
      </w:r>
      <w:r w:rsidRPr="00826DB3">
        <w:rPr>
          <w:rFonts w:ascii="Times New Roman" w:hAnsi="Times New Roman" w:cs="Times New Roman"/>
          <w:lang w:val="ru-RU"/>
        </w:rPr>
        <w:t xml:space="preserve"> </w:t>
      </w:r>
      <w:r w:rsidRPr="00826DB3">
        <w:rPr>
          <w:rFonts w:ascii="Times New Roman" w:hAnsi="Times New Roman" w:cs="Times New Roman"/>
        </w:rPr>
        <w:t xml:space="preserve">образование в форме семейного образования, или самообразования, отчисляется из </w:t>
      </w:r>
      <w:r w:rsidRPr="00826DB3">
        <w:rPr>
          <w:rFonts w:ascii="Times New Roman" w:hAnsi="Times New Roman" w:cs="Times New Roman"/>
          <w:lang w:val="ru-RU"/>
        </w:rPr>
        <w:t xml:space="preserve">Образовательного учреждения. </w:t>
      </w:r>
      <w:r w:rsidRPr="00826DB3">
        <w:rPr>
          <w:rFonts w:ascii="Times New Roman" w:hAnsi="Times New Roman" w:cs="Times New Roman"/>
        </w:rPr>
        <w:t>Экстернам, прошедшим промежуточную аттестацию и не проходившим</w:t>
      </w:r>
      <w:r w:rsidRPr="00826DB3">
        <w:rPr>
          <w:rFonts w:ascii="Times New Roman" w:hAnsi="Times New Roman" w:cs="Times New Roman"/>
          <w:lang w:val="ru-RU"/>
        </w:rPr>
        <w:t xml:space="preserve"> </w:t>
      </w:r>
      <w:r w:rsidRPr="00826DB3">
        <w:rPr>
          <w:rFonts w:ascii="Times New Roman" w:hAnsi="Times New Roman" w:cs="Times New Roman"/>
        </w:rPr>
        <w:t>государственную итоговую аттестацию, выдается справка о промежуточной аттестации.</w:t>
      </w:r>
      <w:r w:rsidRPr="00826DB3">
        <w:rPr>
          <w:rFonts w:ascii="Times New Roman" w:hAnsi="Times New Roman" w:cs="Times New Roman"/>
          <w:lang w:val="ru-RU"/>
        </w:rPr>
        <w:t xml:space="preserve"> Справка выдается в</w:t>
      </w:r>
      <w:r w:rsidRPr="00826DB3">
        <w:rPr>
          <w:rFonts w:ascii="Times New Roman" w:hAnsi="Times New Roman" w:cs="Times New Roman"/>
        </w:rPr>
        <w:t xml:space="preserve"> трёхдневный срок (приложение 4).</w:t>
      </w:r>
      <w:r w:rsidRPr="00826DB3">
        <w:rPr>
          <w:rFonts w:ascii="Times New Roman" w:hAnsi="Times New Roman" w:cs="Times New Roman"/>
          <w:lang w:val="ru-RU"/>
        </w:rPr>
        <w:t xml:space="preserve"> </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lastRenderedPageBreak/>
        <w:t>В случае прохождения государственной итоговой аттестации, отчисление</w:t>
      </w:r>
      <w:r w:rsidRPr="00826DB3">
        <w:rPr>
          <w:rFonts w:ascii="Times New Roman" w:hAnsi="Times New Roman" w:cs="Times New Roman"/>
          <w:lang w:val="ru-RU"/>
        </w:rPr>
        <w:t xml:space="preserve"> </w:t>
      </w:r>
      <w:r w:rsidRPr="00826DB3">
        <w:rPr>
          <w:rFonts w:ascii="Times New Roman" w:hAnsi="Times New Roman" w:cs="Times New Roman"/>
        </w:rPr>
        <w:t xml:space="preserve">производится после ее завершения. </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Экстерны выпускного класса, получившие неудовлетворительные результаты на</w:t>
      </w:r>
      <w:r w:rsidRPr="00826DB3">
        <w:rPr>
          <w:rFonts w:ascii="Times New Roman" w:hAnsi="Times New Roman" w:cs="Times New Roman"/>
          <w:lang w:val="ru-RU"/>
        </w:rPr>
        <w:t xml:space="preserve"> </w:t>
      </w:r>
      <w:r w:rsidRPr="00826DB3">
        <w:rPr>
          <w:rFonts w:ascii="Times New Roman" w:hAnsi="Times New Roman" w:cs="Times New Roman"/>
        </w:rPr>
        <w:t>промежуточной аттестации и не устранившие академической задолженности за две</w:t>
      </w:r>
      <w:r w:rsidRPr="00826DB3">
        <w:rPr>
          <w:rFonts w:ascii="Times New Roman" w:hAnsi="Times New Roman" w:cs="Times New Roman"/>
          <w:lang w:val="ru-RU"/>
        </w:rPr>
        <w:t xml:space="preserve"> </w:t>
      </w:r>
      <w:r w:rsidRPr="00826DB3">
        <w:rPr>
          <w:rFonts w:ascii="Times New Roman" w:hAnsi="Times New Roman" w:cs="Times New Roman"/>
        </w:rPr>
        <w:t>недели до начала государственной итоговой аттестации хотя бы по одному учебному</w:t>
      </w:r>
      <w:r w:rsidRPr="00826DB3">
        <w:rPr>
          <w:rFonts w:ascii="Times New Roman" w:hAnsi="Times New Roman" w:cs="Times New Roman"/>
          <w:lang w:val="ru-RU"/>
        </w:rPr>
        <w:t xml:space="preserve"> </w:t>
      </w:r>
      <w:r w:rsidRPr="00826DB3">
        <w:rPr>
          <w:rFonts w:ascii="Times New Roman" w:hAnsi="Times New Roman" w:cs="Times New Roman"/>
        </w:rPr>
        <w:t>предмету, решением педагогического совета не допускаются к государственной итоговой</w:t>
      </w:r>
      <w:r w:rsidRPr="00826DB3">
        <w:rPr>
          <w:rFonts w:ascii="Times New Roman" w:hAnsi="Times New Roman" w:cs="Times New Roman"/>
          <w:lang w:val="ru-RU"/>
        </w:rPr>
        <w:t xml:space="preserve"> </w:t>
      </w:r>
      <w:r w:rsidRPr="00826DB3">
        <w:rPr>
          <w:rFonts w:ascii="Times New Roman" w:hAnsi="Times New Roman" w:cs="Times New Roman"/>
        </w:rPr>
        <w:t>аттестации в текущем году и отчисляются из числа обучающихся.</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Экстерны выпускных классов, не явившиеся на промежуточную</w:t>
      </w:r>
      <w:r w:rsidRPr="00826DB3">
        <w:rPr>
          <w:rFonts w:ascii="Times New Roman" w:hAnsi="Times New Roman" w:cs="Times New Roman"/>
          <w:lang w:val="ru-RU"/>
        </w:rPr>
        <w:t xml:space="preserve"> </w:t>
      </w:r>
      <w:r w:rsidRPr="00826DB3">
        <w:rPr>
          <w:rFonts w:ascii="Times New Roman" w:hAnsi="Times New Roman" w:cs="Times New Roman"/>
        </w:rPr>
        <w:t>аттестацию, отчисляются из состава учащихся</w:t>
      </w:r>
      <w:r w:rsidRPr="00826DB3">
        <w:rPr>
          <w:rFonts w:ascii="Times New Roman" w:hAnsi="Times New Roman" w:cs="Times New Roman"/>
          <w:lang w:val="ru-RU"/>
        </w:rPr>
        <w:t>.</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Государственная итоговая аттестация экстернов проводится в соответствии с</w:t>
      </w:r>
      <w:r w:rsidRPr="00826DB3">
        <w:rPr>
          <w:rFonts w:ascii="Times New Roman" w:hAnsi="Times New Roman" w:cs="Times New Roman"/>
          <w:lang w:val="ru-RU"/>
        </w:rPr>
        <w:t xml:space="preserve"> </w:t>
      </w:r>
      <w:r w:rsidRPr="00826DB3">
        <w:rPr>
          <w:rFonts w:ascii="Times New Roman" w:hAnsi="Times New Roman" w:cs="Times New Roman"/>
        </w:rPr>
        <w:t>положением о государственной итоговой аттестации по образовательной программе</w:t>
      </w:r>
      <w:r w:rsidRPr="00826DB3">
        <w:rPr>
          <w:rFonts w:ascii="Times New Roman" w:hAnsi="Times New Roman" w:cs="Times New Roman"/>
          <w:lang w:val="ru-RU"/>
        </w:rPr>
        <w:t xml:space="preserve"> </w:t>
      </w:r>
      <w:r w:rsidRPr="00826DB3">
        <w:rPr>
          <w:rFonts w:ascii="Times New Roman" w:hAnsi="Times New Roman" w:cs="Times New Roman"/>
        </w:rPr>
        <w:t>основного общего или среднего общего образования.</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Решение о допуске экстернов к государственной итоговой аттестации принимается</w:t>
      </w:r>
      <w:r w:rsidRPr="00826DB3">
        <w:rPr>
          <w:rFonts w:ascii="Times New Roman" w:hAnsi="Times New Roman" w:cs="Times New Roman"/>
          <w:lang w:val="ru-RU"/>
        </w:rPr>
        <w:t xml:space="preserve"> </w:t>
      </w:r>
      <w:r w:rsidRPr="00826DB3">
        <w:rPr>
          <w:rFonts w:ascii="Times New Roman" w:hAnsi="Times New Roman" w:cs="Times New Roman"/>
        </w:rPr>
        <w:t>педагогическим советом и утверждается приказом директора школы.</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Государственную итоговую аттестацию экстерны проходят в общие сроки</w:t>
      </w:r>
      <w:r w:rsidRPr="00826DB3">
        <w:rPr>
          <w:rFonts w:ascii="Times New Roman" w:hAnsi="Times New Roman" w:cs="Times New Roman"/>
          <w:lang w:val="ru-RU"/>
        </w:rPr>
        <w:t>.</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Экстерны, не прошедшие государственную итоговую аттестацию или получившие на</w:t>
      </w:r>
      <w:r w:rsidRPr="00826DB3">
        <w:rPr>
          <w:rFonts w:ascii="Times New Roman" w:hAnsi="Times New Roman" w:cs="Times New Roman"/>
          <w:lang w:val="ru-RU"/>
        </w:rPr>
        <w:t xml:space="preserve"> </w:t>
      </w:r>
      <w:r w:rsidRPr="00826DB3">
        <w:rPr>
          <w:rFonts w:ascii="Times New Roman" w:hAnsi="Times New Roman" w:cs="Times New Roman"/>
        </w:rPr>
        <w:t>государственной итоговой аттестации неудовлетворительные результаты, вправе пройти</w:t>
      </w:r>
      <w:r w:rsidRPr="00826DB3">
        <w:rPr>
          <w:rFonts w:ascii="Times New Roman" w:hAnsi="Times New Roman" w:cs="Times New Roman"/>
          <w:lang w:val="ru-RU"/>
        </w:rPr>
        <w:t xml:space="preserve"> </w:t>
      </w:r>
      <w:r w:rsidRPr="00826DB3">
        <w:rPr>
          <w:rFonts w:ascii="Times New Roman" w:hAnsi="Times New Roman" w:cs="Times New Roman"/>
        </w:rPr>
        <w:t>повторно государственную итоговую аттестацию в дополнительные сроки.</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Экстернам, прошедшим государственную итоговую аттестацию, выдается документ</w:t>
      </w:r>
      <w:r w:rsidRPr="00826DB3">
        <w:rPr>
          <w:rFonts w:ascii="Times New Roman" w:hAnsi="Times New Roman" w:cs="Times New Roman"/>
          <w:lang w:val="ru-RU"/>
        </w:rPr>
        <w:t xml:space="preserve"> </w:t>
      </w:r>
      <w:r w:rsidRPr="00826DB3">
        <w:rPr>
          <w:rFonts w:ascii="Times New Roman" w:hAnsi="Times New Roman" w:cs="Times New Roman"/>
        </w:rPr>
        <w:t>государственного образца об уровне образования - аттестат об основном общем или</w:t>
      </w:r>
      <w:r w:rsidRPr="00826DB3">
        <w:rPr>
          <w:rFonts w:ascii="Times New Roman" w:hAnsi="Times New Roman" w:cs="Times New Roman"/>
          <w:lang w:val="ru-RU"/>
        </w:rPr>
        <w:t xml:space="preserve"> </w:t>
      </w:r>
      <w:r w:rsidRPr="00826DB3">
        <w:rPr>
          <w:rFonts w:ascii="Times New Roman" w:hAnsi="Times New Roman" w:cs="Times New Roman"/>
        </w:rPr>
        <w:t>среднем общем образовании (далее - аттестат).</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Решение о выдаче аттестата экстернам принимается педагогическим советом и</w:t>
      </w:r>
      <w:r w:rsidRPr="00826DB3">
        <w:rPr>
          <w:rFonts w:ascii="Times New Roman" w:hAnsi="Times New Roman" w:cs="Times New Roman"/>
          <w:lang w:val="ru-RU"/>
        </w:rPr>
        <w:t xml:space="preserve"> </w:t>
      </w:r>
      <w:r w:rsidRPr="00826DB3">
        <w:rPr>
          <w:rFonts w:ascii="Times New Roman" w:hAnsi="Times New Roman" w:cs="Times New Roman"/>
        </w:rPr>
        <w:t>утверждается приказом руководителя общеобразовательного учреждения.</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В документах государственного образца запись об экстерне не делается.</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Факт получения аттестата подтверждается личной подписью экстерна, сделанной в</w:t>
      </w:r>
      <w:r w:rsidRPr="00826DB3">
        <w:rPr>
          <w:rFonts w:ascii="Times New Roman" w:hAnsi="Times New Roman" w:cs="Times New Roman"/>
          <w:lang w:val="ru-RU"/>
        </w:rPr>
        <w:t xml:space="preserve"> </w:t>
      </w:r>
      <w:r w:rsidRPr="00826DB3">
        <w:rPr>
          <w:rFonts w:ascii="Times New Roman" w:hAnsi="Times New Roman" w:cs="Times New Roman"/>
        </w:rPr>
        <w:t>момент получения аттестата в книге учета и записи выданных аттестатов, с указанием</w:t>
      </w:r>
      <w:r w:rsidRPr="00826DB3">
        <w:rPr>
          <w:rFonts w:ascii="Times New Roman" w:hAnsi="Times New Roman" w:cs="Times New Roman"/>
          <w:lang w:val="ru-RU"/>
        </w:rPr>
        <w:t xml:space="preserve"> </w:t>
      </w:r>
      <w:r w:rsidRPr="00826DB3">
        <w:rPr>
          <w:rFonts w:ascii="Times New Roman" w:hAnsi="Times New Roman" w:cs="Times New Roman"/>
        </w:rPr>
        <w:t>точной даты (день, месяц, год) получения.</w:t>
      </w:r>
      <w:r w:rsidRPr="00826DB3">
        <w:rPr>
          <w:rFonts w:ascii="Times New Roman" w:hAnsi="Times New Roman" w:cs="Times New Roman"/>
          <w:lang w:val="ru-RU"/>
        </w:rPr>
        <w:t xml:space="preserve"> </w:t>
      </w:r>
      <w:r w:rsidRPr="00826DB3">
        <w:rPr>
          <w:rFonts w:ascii="Times New Roman" w:hAnsi="Times New Roman" w:cs="Times New Roman"/>
        </w:rPr>
        <w:t>Заполненные аттестаты регистрируются в книге учета и записи выданных аттестатов</w:t>
      </w:r>
      <w:r w:rsidRPr="00826DB3">
        <w:rPr>
          <w:rFonts w:ascii="Times New Roman" w:hAnsi="Times New Roman" w:cs="Times New Roman"/>
          <w:lang w:val="ru-RU"/>
        </w:rPr>
        <w:t xml:space="preserve"> </w:t>
      </w:r>
      <w:r w:rsidRPr="00826DB3">
        <w:rPr>
          <w:rFonts w:ascii="Times New Roman" w:hAnsi="Times New Roman" w:cs="Times New Roman"/>
        </w:rPr>
        <w:t>общеобразовательного учреждения в соответствии с требованиями Порядка получения,</w:t>
      </w:r>
      <w:r w:rsidRPr="00826DB3">
        <w:rPr>
          <w:rFonts w:ascii="Times New Roman" w:hAnsi="Times New Roman" w:cs="Times New Roman"/>
          <w:lang w:val="ru-RU"/>
        </w:rPr>
        <w:t xml:space="preserve"> </w:t>
      </w:r>
      <w:r w:rsidRPr="00826DB3">
        <w:rPr>
          <w:rFonts w:ascii="Times New Roman" w:hAnsi="Times New Roman" w:cs="Times New Roman"/>
        </w:rPr>
        <w:t>учета и хранения аттестатов.</w:t>
      </w:r>
    </w:p>
    <w:p w:rsidR="00826DB3" w:rsidRPr="00826DB3" w:rsidRDefault="00826DB3" w:rsidP="00826DB3">
      <w:pPr>
        <w:pStyle w:val="aa"/>
        <w:numPr>
          <w:ilvl w:val="1"/>
          <w:numId w:val="19"/>
        </w:numPr>
        <w:spacing w:line="276" w:lineRule="auto"/>
        <w:ind w:left="0" w:hanging="20"/>
        <w:jc w:val="both"/>
        <w:rPr>
          <w:rFonts w:ascii="Times New Roman" w:hAnsi="Times New Roman" w:cs="Times New Roman"/>
        </w:rPr>
      </w:pPr>
      <w:r w:rsidRPr="00826DB3">
        <w:rPr>
          <w:rFonts w:ascii="Times New Roman" w:hAnsi="Times New Roman" w:cs="Times New Roman"/>
        </w:rPr>
        <w:t>Награждение экстернов медалями, похвальными грамотами и листами осуществляется на основании соответствующих федеральных, региональных, муниципальных нормативных документов, а также локальных актов Образовательного учреждения.</w:t>
      </w:r>
    </w:p>
    <w:p w:rsidR="00826DB3" w:rsidRPr="00826DB3" w:rsidRDefault="00826DB3" w:rsidP="00826DB3">
      <w:pPr>
        <w:pStyle w:val="5"/>
        <w:shd w:val="clear" w:color="auto" w:fill="auto"/>
        <w:tabs>
          <w:tab w:val="left" w:pos="1114"/>
        </w:tabs>
        <w:spacing w:line="276" w:lineRule="auto"/>
        <w:ind w:left="20" w:right="20" w:hanging="20"/>
        <w:jc w:val="both"/>
        <w:rPr>
          <w:sz w:val="24"/>
          <w:szCs w:val="24"/>
        </w:rPr>
      </w:pPr>
    </w:p>
    <w:p w:rsidR="00826DB3" w:rsidRPr="00826DB3" w:rsidRDefault="00826DB3" w:rsidP="00826DB3">
      <w:pPr>
        <w:numPr>
          <w:ilvl w:val="0"/>
          <w:numId w:val="19"/>
        </w:numPr>
        <w:spacing w:line="276" w:lineRule="auto"/>
        <w:jc w:val="center"/>
        <w:rPr>
          <w:rFonts w:ascii="Times New Roman" w:hAnsi="Times New Roman" w:cs="Times New Roman"/>
          <w:b/>
        </w:rPr>
      </w:pPr>
      <w:r w:rsidRPr="00826DB3">
        <w:rPr>
          <w:rFonts w:ascii="Times New Roman" w:hAnsi="Times New Roman" w:cs="Times New Roman"/>
          <w:b/>
        </w:rPr>
        <w:t>Порядок перевода обучающихся в следующий класс</w:t>
      </w:r>
    </w:p>
    <w:p w:rsidR="00826DB3" w:rsidRPr="00826DB3" w:rsidRDefault="00826DB3" w:rsidP="00826DB3">
      <w:pPr>
        <w:spacing w:line="276" w:lineRule="auto"/>
        <w:rPr>
          <w:rFonts w:ascii="Times New Roman" w:hAnsi="Times New Roman" w:cs="Times New Roman"/>
          <w:b/>
        </w:rPr>
      </w:pPr>
    </w:p>
    <w:p w:rsidR="00826DB3" w:rsidRPr="00826DB3" w:rsidRDefault="00826DB3" w:rsidP="00826DB3">
      <w:pPr>
        <w:pStyle w:val="5"/>
        <w:shd w:val="clear" w:color="auto" w:fill="auto"/>
        <w:tabs>
          <w:tab w:val="left" w:pos="1033"/>
        </w:tabs>
        <w:spacing w:line="276" w:lineRule="auto"/>
        <w:ind w:right="20" w:firstLine="567"/>
        <w:jc w:val="both"/>
        <w:rPr>
          <w:sz w:val="24"/>
          <w:szCs w:val="24"/>
        </w:rPr>
      </w:pPr>
      <w:r w:rsidRPr="00826DB3">
        <w:rPr>
          <w:sz w:val="24"/>
          <w:szCs w:val="24"/>
        </w:rPr>
        <w:t>5.1.</w:t>
      </w:r>
      <w:r w:rsidR="0053552F">
        <w:rPr>
          <w:sz w:val="24"/>
          <w:szCs w:val="24"/>
        </w:rPr>
        <w:t xml:space="preserve"> </w:t>
      </w:r>
      <w:r w:rsidRPr="00826DB3">
        <w:rPr>
          <w:sz w:val="24"/>
          <w:szCs w:val="24"/>
        </w:rPr>
        <w:t>Обучающиеся, освоившие в полном объеме образовательные программы, по решению Педагогического совета Образовательного учреждения переводятся в следующий класс.</w:t>
      </w:r>
    </w:p>
    <w:p w:rsidR="00826DB3" w:rsidRPr="00826DB3" w:rsidRDefault="00826DB3" w:rsidP="00826DB3">
      <w:pPr>
        <w:pStyle w:val="5"/>
        <w:shd w:val="clear" w:color="auto" w:fill="auto"/>
        <w:tabs>
          <w:tab w:val="left" w:pos="1033"/>
        </w:tabs>
        <w:spacing w:line="276" w:lineRule="auto"/>
        <w:ind w:right="20" w:firstLine="567"/>
        <w:jc w:val="both"/>
        <w:rPr>
          <w:sz w:val="24"/>
          <w:szCs w:val="24"/>
        </w:rPr>
      </w:pPr>
      <w:r w:rsidRPr="00826DB3">
        <w:rPr>
          <w:sz w:val="24"/>
          <w:szCs w:val="24"/>
        </w:rPr>
        <w:t>5.2.</w:t>
      </w:r>
      <w:r w:rsidR="0053552F">
        <w:rPr>
          <w:sz w:val="24"/>
          <w:szCs w:val="24"/>
        </w:rPr>
        <w:t xml:space="preserve"> </w:t>
      </w:r>
      <w:r w:rsidRPr="00826DB3">
        <w:rPr>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826DB3">
        <w:rPr>
          <w:sz w:val="24"/>
          <w:szCs w:val="24"/>
        </w:rPr>
        <w:t>непрохождение</w:t>
      </w:r>
      <w:proofErr w:type="spellEnd"/>
      <w:r w:rsidRPr="00826DB3">
        <w:rPr>
          <w:sz w:val="24"/>
          <w:szCs w:val="24"/>
        </w:rPr>
        <w:t xml:space="preserve"> промежуточной аттестации при отсутствии уважительных причин признаются академической задолженностью.</w:t>
      </w:r>
    </w:p>
    <w:p w:rsidR="00826DB3" w:rsidRPr="00826DB3" w:rsidRDefault="00826DB3" w:rsidP="00826DB3">
      <w:pPr>
        <w:pStyle w:val="5"/>
        <w:shd w:val="clear" w:color="auto" w:fill="auto"/>
        <w:tabs>
          <w:tab w:val="left" w:pos="1033"/>
        </w:tabs>
        <w:spacing w:line="276" w:lineRule="auto"/>
        <w:ind w:right="20" w:firstLine="567"/>
        <w:jc w:val="both"/>
        <w:rPr>
          <w:sz w:val="24"/>
          <w:szCs w:val="24"/>
        </w:rPr>
      </w:pPr>
      <w:r w:rsidRPr="00826DB3">
        <w:rPr>
          <w:sz w:val="24"/>
          <w:szCs w:val="24"/>
        </w:rPr>
        <w:t>5.3.</w:t>
      </w:r>
      <w:r w:rsidR="0053552F">
        <w:rPr>
          <w:sz w:val="24"/>
          <w:szCs w:val="24"/>
        </w:rPr>
        <w:t xml:space="preserve"> </w:t>
      </w:r>
      <w:r w:rsidRPr="00826DB3">
        <w:rPr>
          <w:sz w:val="24"/>
          <w:szCs w:val="24"/>
        </w:rPr>
        <w:t>Образовательное учреждение создает условия обучающемуся для ликвидации академической задолженности и обеспечивает контроль за своевременностью ее ликвидации.</w:t>
      </w:r>
    </w:p>
    <w:p w:rsidR="00826DB3" w:rsidRPr="00826DB3" w:rsidRDefault="00826DB3" w:rsidP="00826DB3">
      <w:pPr>
        <w:pStyle w:val="5"/>
        <w:shd w:val="clear" w:color="auto" w:fill="auto"/>
        <w:tabs>
          <w:tab w:val="left" w:pos="1047"/>
        </w:tabs>
        <w:spacing w:line="276" w:lineRule="auto"/>
        <w:ind w:right="20" w:firstLine="567"/>
        <w:jc w:val="both"/>
        <w:rPr>
          <w:sz w:val="24"/>
          <w:szCs w:val="24"/>
        </w:rPr>
      </w:pPr>
      <w:r w:rsidRPr="00826DB3">
        <w:rPr>
          <w:sz w:val="24"/>
          <w:szCs w:val="24"/>
        </w:rPr>
        <w:t>5.4.</w:t>
      </w:r>
      <w:r w:rsidR="0053552F">
        <w:rPr>
          <w:sz w:val="24"/>
          <w:szCs w:val="24"/>
        </w:rPr>
        <w:t xml:space="preserve"> </w:t>
      </w:r>
      <w:r w:rsidRPr="00826DB3">
        <w:rPr>
          <w:sz w:val="24"/>
          <w:szCs w:val="24"/>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с момента образования академической задолженности в сроки, определяемые приказом директора Образовательного учреждения. В указанный период не включаются время болезни обучающегося, нахождение его в санатории и т.п.</w:t>
      </w:r>
    </w:p>
    <w:p w:rsidR="00826DB3" w:rsidRPr="00826DB3" w:rsidRDefault="00826DB3" w:rsidP="00826DB3">
      <w:pPr>
        <w:pStyle w:val="5"/>
        <w:shd w:val="clear" w:color="auto" w:fill="auto"/>
        <w:tabs>
          <w:tab w:val="left" w:pos="1023"/>
        </w:tabs>
        <w:spacing w:line="276" w:lineRule="auto"/>
        <w:ind w:right="20" w:firstLine="567"/>
        <w:jc w:val="both"/>
        <w:rPr>
          <w:sz w:val="24"/>
          <w:szCs w:val="24"/>
        </w:rPr>
      </w:pPr>
      <w:r w:rsidRPr="00826DB3">
        <w:rPr>
          <w:sz w:val="24"/>
          <w:szCs w:val="24"/>
        </w:rPr>
        <w:lastRenderedPageBreak/>
        <w:t>5.5.</w:t>
      </w:r>
      <w:r w:rsidR="0053552F">
        <w:rPr>
          <w:sz w:val="24"/>
          <w:szCs w:val="24"/>
        </w:rPr>
        <w:t xml:space="preserve"> </w:t>
      </w:r>
      <w:r w:rsidRPr="00826DB3">
        <w:rPr>
          <w:sz w:val="24"/>
          <w:szCs w:val="24"/>
        </w:rPr>
        <w:t>Для проведения промежуточной аттестации при ликвидации академической задолженности во второй раз Образовательным учреждением создается экспертная комиссия, состав которой утверждается приказом директора, в количестве не менее трех учителей.</w:t>
      </w:r>
    </w:p>
    <w:p w:rsidR="00826DB3" w:rsidRPr="00826DB3" w:rsidRDefault="00826DB3" w:rsidP="00826DB3">
      <w:pPr>
        <w:pStyle w:val="5"/>
        <w:shd w:val="clear" w:color="auto" w:fill="auto"/>
        <w:tabs>
          <w:tab w:val="left" w:pos="1028"/>
        </w:tabs>
        <w:spacing w:line="276" w:lineRule="auto"/>
        <w:ind w:right="20" w:firstLine="567"/>
        <w:jc w:val="both"/>
        <w:rPr>
          <w:sz w:val="24"/>
          <w:szCs w:val="24"/>
        </w:rPr>
      </w:pPr>
      <w:r w:rsidRPr="00826DB3">
        <w:rPr>
          <w:sz w:val="24"/>
          <w:szCs w:val="24"/>
        </w:rPr>
        <w:t>5.6.</w:t>
      </w:r>
      <w:r w:rsidR="0053552F">
        <w:rPr>
          <w:sz w:val="24"/>
          <w:szCs w:val="24"/>
        </w:rPr>
        <w:t xml:space="preserve"> </w:t>
      </w:r>
      <w:r w:rsidRPr="00826DB3">
        <w:rPr>
          <w:sz w:val="24"/>
          <w:szCs w:val="24"/>
        </w:rPr>
        <w:t xml:space="preserve">Не допускается взимание платы с учеников за прохождение промежуточной аттестации. По итогам повторной промежуточной аттестации директором Образовательного учреждения издается приказ о ликвидации задолженности на основании решения Педагогического </w:t>
      </w:r>
      <w:proofErr w:type="gramStart"/>
      <w:r w:rsidRPr="00826DB3">
        <w:rPr>
          <w:sz w:val="24"/>
          <w:szCs w:val="24"/>
        </w:rPr>
        <w:t>совета</w:t>
      </w:r>
      <w:proofErr w:type="gramEnd"/>
      <w:r w:rsidRPr="00826DB3">
        <w:rPr>
          <w:sz w:val="24"/>
          <w:szCs w:val="24"/>
        </w:rPr>
        <w:t xml:space="preserve"> о переводе обучающегося, который классным руководителем доводится до сведения обучающегося и его родителей (законных представителей).</w:t>
      </w:r>
    </w:p>
    <w:p w:rsidR="00826DB3" w:rsidRPr="00826DB3" w:rsidRDefault="00826DB3" w:rsidP="00826DB3">
      <w:pPr>
        <w:pStyle w:val="5"/>
        <w:shd w:val="clear" w:color="auto" w:fill="auto"/>
        <w:tabs>
          <w:tab w:val="left" w:pos="1028"/>
        </w:tabs>
        <w:spacing w:line="276" w:lineRule="auto"/>
        <w:ind w:right="20" w:firstLine="567"/>
        <w:jc w:val="both"/>
        <w:rPr>
          <w:sz w:val="24"/>
          <w:szCs w:val="24"/>
        </w:rPr>
      </w:pPr>
      <w:r w:rsidRPr="00826DB3">
        <w:rPr>
          <w:sz w:val="24"/>
          <w:szCs w:val="24"/>
        </w:rPr>
        <w:t>5.7.</w:t>
      </w:r>
      <w:r w:rsidR="0053552F">
        <w:rPr>
          <w:sz w:val="24"/>
          <w:szCs w:val="24"/>
        </w:rPr>
        <w:t xml:space="preserve"> </w:t>
      </w:r>
      <w:r w:rsidRPr="00826DB3">
        <w:rPr>
          <w:sz w:val="24"/>
          <w:szCs w:val="24"/>
        </w:rPr>
        <w:t>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826DB3" w:rsidRPr="00826DB3" w:rsidRDefault="00826DB3" w:rsidP="00826DB3">
      <w:pPr>
        <w:pStyle w:val="5"/>
        <w:shd w:val="clear" w:color="auto" w:fill="auto"/>
        <w:tabs>
          <w:tab w:val="left" w:pos="1028"/>
        </w:tabs>
        <w:spacing w:line="276" w:lineRule="auto"/>
        <w:ind w:right="20" w:firstLine="567"/>
        <w:jc w:val="both"/>
        <w:rPr>
          <w:sz w:val="24"/>
          <w:szCs w:val="24"/>
        </w:rPr>
      </w:pPr>
      <w:r w:rsidRPr="00826DB3">
        <w:rPr>
          <w:sz w:val="24"/>
          <w:szCs w:val="24"/>
        </w:rPr>
        <w:t>5.8.</w:t>
      </w:r>
      <w:r w:rsidR="0053552F">
        <w:rPr>
          <w:sz w:val="24"/>
          <w:szCs w:val="24"/>
        </w:rPr>
        <w:t xml:space="preserve"> </w:t>
      </w:r>
      <w:r w:rsidRPr="00826DB3">
        <w:rPr>
          <w:sz w:val="24"/>
          <w:szCs w:val="24"/>
        </w:rPr>
        <w:t>Родителям (законным представителям) обучающегося должно быть своевременно вручено письменное сообщение о неудовлетворительных отметках, полученных им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w:t>
      </w:r>
    </w:p>
    <w:p w:rsidR="00826DB3" w:rsidRPr="00826DB3" w:rsidRDefault="00826DB3" w:rsidP="00826DB3">
      <w:pPr>
        <w:pStyle w:val="5"/>
        <w:shd w:val="clear" w:color="auto" w:fill="auto"/>
        <w:tabs>
          <w:tab w:val="left" w:pos="1028"/>
        </w:tabs>
        <w:spacing w:line="276" w:lineRule="auto"/>
        <w:ind w:right="20" w:firstLine="567"/>
        <w:jc w:val="both"/>
        <w:rPr>
          <w:sz w:val="24"/>
          <w:szCs w:val="24"/>
        </w:rPr>
      </w:pPr>
      <w:r w:rsidRPr="00826DB3">
        <w:rPr>
          <w:sz w:val="24"/>
          <w:szCs w:val="24"/>
        </w:rPr>
        <w:t>5.9.</w:t>
      </w:r>
      <w:r w:rsidR="0053552F">
        <w:rPr>
          <w:sz w:val="24"/>
          <w:szCs w:val="24"/>
        </w:rPr>
        <w:t xml:space="preserve"> </w:t>
      </w:r>
      <w:r w:rsidRPr="00826DB3">
        <w:rPr>
          <w:sz w:val="24"/>
          <w:szCs w:val="24"/>
        </w:rPr>
        <w:t xml:space="preserve">Образовательное учреждение информирует родителей (законных представителей) обучающегося о необходимости принятия решения об организации дальнейшего </w:t>
      </w:r>
      <w:proofErr w:type="gramStart"/>
      <w:r w:rsidRPr="00826DB3">
        <w:rPr>
          <w:sz w:val="24"/>
          <w:szCs w:val="24"/>
        </w:rPr>
        <w:t>обучения</w:t>
      </w:r>
      <w:proofErr w:type="gramEnd"/>
      <w:r w:rsidRPr="00826DB3">
        <w:rPr>
          <w:sz w:val="24"/>
          <w:szCs w:val="24"/>
        </w:rPr>
        <w:t xml:space="preserve"> обучающегося в письменной форме.</w:t>
      </w:r>
    </w:p>
    <w:p w:rsidR="00826DB3" w:rsidRPr="00826DB3" w:rsidRDefault="00826DB3" w:rsidP="00826DB3">
      <w:pPr>
        <w:pStyle w:val="5"/>
        <w:shd w:val="clear" w:color="auto" w:fill="auto"/>
        <w:tabs>
          <w:tab w:val="left" w:pos="1028"/>
        </w:tabs>
        <w:spacing w:line="276" w:lineRule="auto"/>
        <w:ind w:right="20" w:firstLine="567"/>
        <w:jc w:val="both"/>
        <w:rPr>
          <w:sz w:val="24"/>
          <w:szCs w:val="24"/>
        </w:rPr>
      </w:pPr>
      <w:r w:rsidRPr="00826DB3">
        <w:rPr>
          <w:sz w:val="24"/>
          <w:szCs w:val="24"/>
        </w:rPr>
        <w:t>5.10.</w:t>
      </w:r>
      <w:r w:rsidR="0053552F">
        <w:rPr>
          <w:sz w:val="24"/>
          <w:szCs w:val="24"/>
        </w:rPr>
        <w:t xml:space="preserve"> </w:t>
      </w:r>
      <w:r w:rsidRPr="00826DB3">
        <w:rPr>
          <w:sz w:val="24"/>
          <w:szCs w:val="24"/>
        </w:rPr>
        <w:t>В случае несогласия обучающегося, его родителей (законных представителей) с выставленной за учебный период отметкой по предмету, курсу или дисциплине (модулю) обучающийся и его родители (законные представители) имеют право обжаловать выставленную отметку в Комиссии по урегулированию споров между участниками образовательных отношений. Деятельность данной комиссии регламентируется Положением о Комиссии по урегулированию споров между участниками образовательных отношений.</w:t>
      </w:r>
    </w:p>
    <w:p w:rsidR="00826DB3" w:rsidRPr="00826DB3" w:rsidRDefault="00826DB3" w:rsidP="00826DB3">
      <w:pPr>
        <w:pStyle w:val="5"/>
        <w:shd w:val="clear" w:color="auto" w:fill="auto"/>
        <w:tabs>
          <w:tab w:val="left" w:pos="1028"/>
        </w:tabs>
        <w:spacing w:line="276" w:lineRule="auto"/>
        <w:ind w:left="560" w:right="20" w:firstLine="0"/>
        <w:jc w:val="both"/>
        <w:rPr>
          <w:sz w:val="24"/>
          <w:szCs w:val="24"/>
        </w:rPr>
      </w:pPr>
    </w:p>
    <w:p w:rsidR="00826DB3" w:rsidRPr="00826DB3" w:rsidRDefault="00826DB3" w:rsidP="00826DB3">
      <w:pPr>
        <w:numPr>
          <w:ilvl w:val="0"/>
          <w:numId w:val="19"/>
        </w:numPr>
        <w:spacing w:line="276" w:lineRule="auto"/>
        <w:jc w:val="center"/>
        <w:rPr>
          <w:rFonts w:ascii="Times New Roman" w:hAnsi="Times New Roman" w:cs="Times New Roman"/>
          <w:b/>
        </w:rPr>
      </w:pPr>
      <w:r w:rsidRPr="00826DB3">
        <w:rPr>
          <w:rFonts w:ascii="Times New Roman" w:hAnsi="Times New Roman" w:cs="Times New Roman"/>
          <w:b/>
        </w:rPr>
        <w:t>Заключительные положения</w:t>
      </w:r>
    </w:p>
    <w:p w:rsidR="00826DB3" w:rsidRPr="00826DB3" w:rsidRDefault="00826DB3" w:rsidP="00826DB3">
      <w:pPr>
        <w:spacing w:line="276" w:lineRule="auto"/>
        <w:ind w:left="600"/>
        <w:jc w:val="both"/>
        <w:rPr>
          <w:rFonts w:ascii="Times New Roman" w:hAnsi="Times New Roman" w:cs="Times New Roman"/>
        </w:rPr>
      </w:pPr>
    </w:p>
    <w:p w:rsidR="00826DB3" w:rsidRPr="00826DB3" w:rsidRDefault="00826DB3" w:rsidP="00826DB3">
      <w:pPr>
        <w:pStyle w:val="5"/>
        <w:numPr>
          <w:ilvl w:val="1"/>
          <w:numId w:val="23"/>
        </w:numPr>
        <w:shd w:val="clear" w:color="auto" w:fill="auto"/>
        <w:tabs>
          <w:tab w:val="left" w:pos="360"/>
        </w:tabs>
        <w:spacing w:line="276" w:lineRule="auto"/>
        <w:ind w:left="0" w:right="20" w:firstLine="567"/>
        <w:jc w:val="both"/>
        <w:rPr>
          <w:sz w:val="24"/>
          <w:szCs w:val="24"/>
        </w:rPr>
      </w:pPr>
      <w:r w:rsidRPr="00826DB3">
        <w:rPr>
          <w:sz w:val="24"/>
          <w:szCs w:val="24"/>
        </w:rPr>
        <w:t xml:space="preserve">Настоящее Положение является локальным нормативным актом Образовательного учреждения, обсуждается на </w:t>
      </w:r>
      <w:r w:rsidR="00CF5357">
        <w:rPr>
          <w:sz w:val="24"/>
          <w:szCs w:val="24"/>
        </w:rPr>
        <w:t>Педагогическом совете</w:t>
      </w:r>
      <w:r w:rsidRPr="00826DB3">
        <w:rPr>
          <w:sz w:val="24"/>
          <w:szCs w:val="24"/>
        </w:rPr>
        <w:t xml:space="preserve"> и утверждается (вводится в действие) приказом директора Образовательного учреждения.</w:t>
      </w:r>
    </w:p>
    <w:p w:rsidR="00826DB3" w:rsidRPr="00826DB3" w:rsidRDefault="00826DB3" w:rsidP="00826DB3">
      <w:pPr>
        <w:pStyle w:val="5"/>
        <w:numPr>
          <w:ilvl w:val="1"/>
          <w:numId w:val="23"/>
        </w:numPr>
        <w:shd w:val="clear" w:color="auto" w:fill="auto"/>
        <w:tabs>
          <w:tab w:val="left" w:pos="360"/>
        </w:tabs>
        <w:spacing w:line="276" w:lineRule="auto"/>
        <w:ind w:left="0" w:right="20" w:firstLine="567"/>
        <w:jc w:val="both"/>
        <w:rPr>
          <w:sz w:val="24"/>
          <w:szCs w:val="24"/>
        </w:rPr>
      </w:pPr>
      <w:r w:rsidRPr="00826DB3">
        <w:rPr>
          <w:sz w:val="24"/>
          <w:szCs w:val="24"/>
        </w:rP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826DB3" w:rsidRPr="00826DB3" w:rsidRDefault="00826DB3" w:rsidP="00826DB3">
      <w:pPr>
        <w:pStyle w:val="5"/>
        <w:numPr>
          <w:ilvl w:val="1"/>
          <w:numId w:val="23"/>
        </w:numPr>
        <w:shd w:val="clear" w:color="auto" w:fill="auto"/>
        <w:tabs>
          <w:tab w:val="left" w:pos="360"/>
        </w:tabs>
        <w:spacing w:line="276" w:lineRule="auto"/>
        <w:ind w:left="0" w:right="20" w:firstLine="567"/>
        <w:jc w:val="both"/>
        <w:rPr>
          <w:sz w:val="24"/>
          <w:szCs w:val="24"/>
        </w:rPr>
      </w:pPr>
      <w:r w:rsidRPr="00826DB3">
        <w:rPr>
          <w:sz w:val="24"/>
          <w:szCs w:val="24"/>
        </w:rPr>
        <w:t xml:space="preserve">Положение принимается на неопределенный срок. </w:t>
      </w:r>
    </w:p>
    <w:p w:rsidR="00826DB3" w:rsidRPr="00826DB3" w:rsidRDefault="00826DB3" w:rsidP="00826DB3">
      <w:pPr>
        <w:pStyle w:val="5"/>
        <w:numPr>
          <w:ilvl w:val="1"/>
          <w:numId w:val="23"/>
        </w:numPr>
        <w:shd w:val="clear" w:color="auto" w:fill="auto"/>
        <w:tabs>
          <w:tab w:val="left" w:pos="360"/>
        </w:tabs>
        <w:spacing w:line="276" w:lineRule="auto"/>
        <w:ind w:left="0" w:right="20" w:firstLine="567"/>
        <w:jc w:val="both"/>
        <w:rPr>
          <w:sz w:val="24"/>
          <w:szCs w:val="24"/>
        </w:rPr>
      </w:pPr>
      <w:r w:rsidRPr="00826DB3">
        <w:rPr>
          <w:sz w:val="24"/>
          <w:szCs w:val="24"/>
        </w:rPr>
        <w:t>Изменения и дополнения к Положению принимаются в порядке, предусмотренном п.6.1. настоящего Положения.</w:t>
      </w:r>
    </w:p>
    <w:p w:rsidR="00826DB3" w:rsidRPr="00826DB3" w:rsidRDefault="00826DB3" w:rsidP="00826DB3">
      <w:pPr>
        <w:pStyle w:val="5"/>
        <w:numPr>
          <w:ilvl w:val="1"/>
          <w:numId w:val="23"/>
        </w:numPr>
        <w:shd w:val="clear" w:color="auto" w:fill="auto"/>
        <w:tabs>
          <w:tab w:val="left" w:pos="360"/>
        </w:tabs>
        <w:spacing w:line="276" w:lineRule="auto"/>
        <w:ind w:left="0" w:right="20" w:firstLine="567"/>
        <w:jc w:val="both"/>
        <w:rPr>
          <w:sz w:val="24"/>
          <w:szCs w:val="24"/>
        </w:rPr>
      </w:pPr>
      <w:r w:rsidRPr="00826DB3">
        <w:rPr>
          <w:sz w:val="24"/>
          <w:szCs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b/>
          <w:bCs/>
          <w:color w:val="22272F"/>
          <w:lang w:val="ru-RU"/>
        </w:rPr>
        <w:t>Приложение 1</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Директору 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(наименование образовательной организации)</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(фамилия и инициалы руководителя [директора])</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от 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(фамилия, имя, отчество заявителя полностью)</w:t>
      </w:r>
    </w:p>
    <w:p w:rsidR="00826DB3" w:rsidRPr="00826DB3" w:rsidRDefault="00826DB3" w:rsidP="00826DB3">
      <w:pPr>
        <w:shd w:val="clear" w:color="auto" w:fill="FFFFFF"/>
        <w:tabs>
          <w:tab w:val="left" w:pos="916"/>
          <w:tab w:val="left" w:pos="1832"/>
          <w:tab w:val="left" w:pos="2748"/>
          <w:tab w:val="left" w:pos="4395"/>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Место регистрации (адрес) 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Паспорт заявителя: 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(номер, серия, дата выдачи, кем выдан)</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Телефон: ___________________________________________</w:t>
      </w: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color w:val="22272F"/>
          <w:lang w:val="ru-RU"/>
        </w:rPr>
      </w:pPr>
    </w:p>
    <w:p w:rsidR="00826DB3" w:rsidRPr="00826DB3" w:rsidRDefault="00826DB3" w:rsidP="00826DB3">
      <w:pPr>
        <w:shd w:val="clear" w:color="auto" w:fill="FFFFFF"/>
        <w:spacing w:before="100" w:beforeAutospacing="1" w:after="100" w:afterAutospacing="1"/>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ЗАЯВЛЕНИЕ</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Прошу зачислить меня (моего[ю] сына [дочь]) _________________________________   ______________________________________________________________________________                             </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(Ф.И.О. полностью)</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для прохождения государственной итоговой и (или) промежуточной аттестации за курс ___ класса по предмету(</w:t>
      </w:r>
      <w:proofErr w:type="spellStart"/>
      <w:r w:rsidRPr="00826DB3">
        <w:rPr>
          <w:rFonts w:ascii="Times New Roman" w:eastAsia="Times New Roman" w:hAnsi="Times New Roman" w:cs="Times New Roman"/>
          <w:color w:val="22272F"/>
          <w:lang w:val="ru-RU"/>
        </w:rPr>
        <w:t>ам</w:t>
      </w:r>
      <w:proofErr w:type="spellEnd"/>
      <w:r w:rsidRPr="00826DB3">
        <w:rPr>
          <w:rFonts w:ascii="Times New Roman" w:eastAsia="Times New Roman" w:hAnsi="Times New Roman" w:cs="Times New Roman"/>
          <w:color w:val="22272F"/>
          <w:lang w:val="ru-RU"/>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с ___________ по ___________ 20__/20__ учебного года на время прохождения промежуточной и (или) государственной итоговой аттестации.</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72F"/>
          <w:lang w:val="ru-RU"/>
        </w:rPr>
      </w:pP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С лицензией   на   осуществление   образовательной   деятельности, свидетельством о государственной аккредитации, Уставом __________________________________________          __________________________________________________________________________________________________________________________________________________________________________________________________________________________________________,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(наименование образовательной организации)</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образовательной   программой   образовательной   организации, Порядком проведения   промежуточной аттестации, Положением о порядке и формах проведения государственной итоговой аттестации ознакомлен(а).</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72F"/>
          <w:lang w:val="ru-RU"/>
        </w:rPr>
      </w:pP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Дата ________________        Подпись __________</w:t>
      </w: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483B07">
      <w:pPr>
        <w:shd w:val="clear" w:color="auto" w:fill="FFFFFF"/>
        <w:spacing w:before="100" w:beforeAutospacing="1" w:after="100" w:afterAutospacing="1"/>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b/>
          <w:bCs/>
          <w:color w:val="22272F"/>
          <w:lang w:val="ru-RU"/>
        </w:rPr>
        <w:t>Приложение 2</w:t>
      </w:r>
    </w:p>
    <w:p w:rsidR="00826DB3" w:rsidRPr="00826DB3" w:rsidRDefault="00826DB3" w:rsidP="00826DB3">
      <w:pPr>
        <w:shd w:val="clear" w:color="auto" w:fill="FFFFFF"/>
        <w:spacing w:before="100" w:beforeAutospacing="1" w:after="100" w:afterAutospacing="1"/>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ПРИКАЗ</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"___" ____________ 20___ г.          N __________</w:t>
      </w:r>
    </w:p>
    <w:p w:rsidR="00826DB3" w:rsidRPr="00826DB3" w:rsidRDefault="00826DB3" w:rsidP="00826DB3">
      <w:pPr>
        <w:shd w:val="clear" w:color="auto" w:fill="FFFFFF"/>
        <w:spacing w:before="100" w:beforeAutospacing="1" w:after="100" w:afterAutospacing="1"/>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О зачислении экстерна для прохождения промежуточной и (или) государственной итоговой аттестации</w:t>
      </w:r>
    </w:p>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В соответствии с </w:t>
      </w:r>
      <w:hyperlink r:id="rId8" w:anchor="/document/70291362/entry/108434" w:history="1">
        <w:r w:rsidRPr="00826DB3">
          <w:rPr>
            <w:rFonts w:ascii="Times New Roman" w:eastAsia="Times New Roman" w:hAnsi="Times New Roman" w:cs="Times New Roman"/>
            <w:color w:val="3272C0"/>
            <w:u w:val="single"/>
            <w:lang w:val="ru-RU"/>
          </w:rPr>
          <w:t>частью 3 статьи 34</w:t>
        </w:r>
      </w:hyperlink>
      <w:r w:rsidRPr="00826DB3">
        <w:rPr>
          <w:rFonts w:ascii="Times New Roman" w:eastAsia="Times New Roman" w:hAnsi="Times New Roman" w:cs="Times New Roman"/>
          <w:color w:val="22272F"/>
          <w:lang w:val="ru-RU"/>
        </w:rPr>
        <w:t> Федерального закона от 29.12.2012 N 273-ФЗ "Об образовании в Российской Федерации" приказываю:</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1. Зачислить 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(Ф.И.О. экстерна)</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с "___" __________ 20__ г.  по "___" __________ 20__ г.  для прохождения</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государственной итоговой и (или) промежуточной аттестации за курс 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класса по предмету (</w:t>
      </w:r>
      <w:proofErr w:type="spellStart"/>
      <w:r w:rsidRPr="00826DB3">
        <w:rPr>
          <w:rFonts w:ascii="Times New Roman" w:eastAsia="Times New Roman" w:hAnsi="Times New Roman" w:cs="Times New Roman"/>
          <w:color w:val="22272F"/>
          <w:lang w:val="ru-RU"/>
        </w:rPr>
        <w:t>ам</w:t>
      </w:r>
      <w:proofErr w:type="spellEnd"/>
      <w:r w:rsidRPr="00826DB3">
        <w:rPr>
          <w:rFonts w:ascii="Times New Roman" w:eastAsia="Times New Roman" w:hAnsi="Times New Roman" w:cs="Times New Roman"/>
          <w:color w:val="22272F"/>
          <w:lang w:val="ru-RU"/>
        </w:rPr>
        <w:t>) _________________________________________________________.</w:t>
      </w:r>
    </w:p>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2. Утвердить следующий график проведения промежуточной аттестации:</w:t>
      </w:r>
    </w:p>
    <w:tbl>
      <w:tblPr>
        <w:tblW w:w="9348" w:type="dxa"/>
        <w:tblCellMar>
          <w:top w:w="15" w:type="dxa"/>
          <w:left w:w="15" w:type="dxa"/>
          <w:bottom w:w="15" w:type="dxa"/>
          <w:right w:w="15" w:type="dxa"/>
        </w:tblCellMar>
        <w:tblLook w:val="04A0" w:firstRow="1" w:lastRow="0" w:firstColumn="1" w:lastColumn="0" w:noHBand="0" w:noVBand="1"/>
      </w:tblPr>
      <w:tblGrid>
        <w:gridCol w:w="1712"/>
        <w:gridCol w:w="3653"/>
        <w:gridCol w:w="3983"/>
      </w:tblGrid>
      <w:tr w:rsidR="00826DB3" w:rsidRPr="00826DB3" w:rsidTr="00DA465E">
        <w:tc>
          <w:tcPr>
            <w:tcW w:w="171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Предметы</w:t>
            </w:r>
          </w:p>
        </w:tc>
        <w:tc>
          <w:tcPr>
            <w:tcW w:w="3653"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Форма проведения промежуточной аттестации</w:t>
            </w:r>
          </w:p>
        </w:tc>
        <w:tc>
          <w:tcPr>
            <w:tcW w:w="3983"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Сроки проведения промежуточной аттестации</w:t>
            </w:r>
          </w:p>
        </w:tc>
      </w:tr>
      <w:tr w:rsidR="00826DB3" w:rsidRPr="00826DB3" w:rsidTr="00DA465E">
        <w:tc>
          <w:tcPr>
            <w:tcW w:w="171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3653"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3983"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bl>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3. Утвердить следующий график проведения консультаций по предметам:</w:t>
      </w:r>
    </w:p>
    <w:tbl>
      <w:tblPr>
        <w:tblW w:w="9348" w:type="dxa"/>
        <w:tblCellMar>
          <w:top w:w="15" w:type="dxa"/>
          <w:left w:w="15" w:type="dxa"/>
          <w:bottom w:w="15" w:type="dxa"/>
          <w:right w:w="15" w:type="dxa"/>
        </w:tblCellMar>
        <w:tblLook w:val="04A0" w:firstRow="1" w:lastRow="0" w:firstColumn="1" w:lastColumn="0" w:noHBand="0" w:noVBand="1"/>
      </w:tblPr>
      <w:tblGrid>
        <w:gridCol w:w="3370"/>
        <w:gridCol w:w="3400"/>
        <w:gridCol w:w="2578"/>
      </w:tblGrid>
      <w:tr w:rsidR="00826DB3" w:rsidRPr="00826DB3" w:rsidTr="00DA465E">
        <w:tc>
          <w:tcPr>
            <w:tcW w:w="3370"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Предметы</w:t>
            </w:r>
          </w:p>
        </w:tc>
        <w:tc>
          <w:tcPr>
            <w:tcW w:w="5978" w:type="dxa"/>
            <w:gridSpan w:val="2"/>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Сроки проведения консультаций</w:t>
            </w:r>
          </w:p>
        </w:tc>
      </w:tr>
      <w:tr w:rsidR="00826DB3" w:rsidRPr="00826DB3" w:rsidTr="00DA465E">
        <w:tc>
          <w:tcPr>
            <w:tcW w:w="3370"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3400"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1-я консультация -</w:t>
            </w:r>
          </w:p>
        </w:tc>
        <w:tc>
          <w:tcPr>
            <w:tcW w:w="257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2-я консультация -</w:t>
            </w:r>
          </w:p>
        </w:tc>
      </w:tr>
      <w:tr w:rsidR="00826DB3" w:rsidRPr="00826DB3" w:rsidTr="00DA465E">
        <w:tc>
          <w:tcPr>
            <w:tcW w:w="3370"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3400"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257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bl>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4. Заместителю директора по учебно-воспитательной работе 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______________________________________________________________________________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xml:space="preserve">                         (Ф.И.О. заместителя)</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осуществлять   контроль за   своевременным проведением консультаций и проведением   промежуточной   аттестации   педагогическими   работниками, ведением журнала учета проведенных консультаций.</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p>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Директор образовательной организации __________/__________</w:t>
      </w: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line="276" w:lineRule="auto"/>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line="276" w:lineRule="auto"/>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line="276" w:lineRule="auto"/>
        <w:jc w:val="right"/>
        <w:rPr>
          <w:rFonts w:ascii="Times New Roman" w:eastAsia="Times New Roman" w:hAnsi="Times New Roman" w:cs="Times New Roman"/>
          <w:b/>
          <w:bCs/>
          <w:color w:val="22272F"/>
          <w:lang w:val="ru-RU"/>
        </w:rPr>
      </w:pPr>
      <w:r w:rsidRPr="00826DB3">
        <w:rPr>
          <w:rFonts w:ascii="Times New Roman" w:eastAsia="Times New Roman" w:hAnsi="Times New Roman" w:cs="Times New Roman"/>
          <w:b/>
          <w:bCs/>
          <w:color w:val="22272F"/>
          <w:lang w:val="ru-RU"/>
        </w:rPr>
        <w:t>Приложение 3</w:t>
      </w:r>
    </w:p>
    <w:p w:rsidR="00826DB3" w:rsidRPr="00826DB3" w:rsidRDefault="00826DB3" w:rsidP="00826DB3">
      <w:pPr>
        <w:shd w:val="clear" w:color="auto" w:fill="FFFFFF"/>
        <w:spacing w:line="276" w:lineRule="auto"/>
        <w:jc w:val="center"/>
        <w:rPr>
          <w:rFonts w:ascii="Times New Roman" w:eastAsia="Times New Roman" w:hAnsi="Times New Roman" w:cs="Times New Roman"/>
          <w:b/>
          <w:bCs/>
          <w:color w:val="22272F"/>
          <w:lang w:val="ru-RU"/>
        </w:rPr>
      </w:pPr>
      <w:r w:rsidRPr="00826DB3">
        <w:rPr>
          <w:rFonts w:ascii="Times New Roman" w:eastAsia="Times New Roman" w:hAnsi="Times New Roman" w:cs="Times New Roman"/>
          <w:b/>
          <w:bCs/>
          <w:color w:val="22272F"/>
          <w:lang w:val="ru-RU"/>
        </w:rPr>
        <w:t>ПРОТОКОЛ</w:t>
      </w:r>
    </w:p>
    <w:p w:rsidR="00826DB3" w:rsidRPr="00826DB3" w:rsidRDefault="00826DB3" w:rsidP="00826DB3">
      <w:pPr>
        <w:shd w:val="clear" w:color="auto" w:fill="FFFFFF"/>
        <w:spacing w:line="276" w:lineRule="auto"/>
        <w:jc w:val="center"/>
        <w:rPr>
          <w:rFonts w:ascii="Times New Roman" w:eastAsia="Times New Roman" w:hAnsi="Times New Roman" w:cs="Times New Roman"/>
          <w:b/>
          <w:bCs/>
          <w:color w:val="22272F"/>
          <w:lang w:val="ru-RU"/>
        </w:rPr>
      </w:pPr>
      <w:r w:rsidRPr="00826DB3">
        <w:rPr>
          <w:rFonts w:ascii="Times New Roman" w:eastAsia="Times New Roman" w:hAnsi="Times New Roman" w:cs="Times New Roman"/>
          <w:b/>
          <w:bCs/>
          <w:color w:val="22272F"/>
          <w:lang w:val="ru-RU"/>
        </w:rPr>
        <w:t>проведения промежуточной аттестации</w:t>
      </w:r>
    </w:p>
    <w:p w:rsidR="00826DB3" w:rsidRPr="00826DB3" w:rsidRDefault="00826DB3" w:rsidP="00826DB3">
      <w:pPr>
        <w:shd w:val="clear" w:color="auto" w:fill="FFFFFF"/>
        <w:spacing w:line="276" w:lineRule="auto"/>
        <w:jc w:val="center"/>
        <w:rPr>
          <w:rFonts w:ascii="Times New Roman" w:eastAsia="Times New Roman" w:hAnsi="Times New Roman" w:cs="Times New Roman"/>
          <w:bCs/>
          <w:color w:val="22272F"/>
          <w:lang w:val="ru-RU"/>
        </w:rPr>
      </w:pP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за курс ___________________________ полный/неполный с указанием класса экстерна Муниципального бюджетного общеобразовательного учреждения «</w:t>
      </w:r>
      <w:proofErr w:type="gramStart"/>
      <w:r w:rsidRPr="00826DB3">
        <w:rPr>
          <w:rFonts w:ascii="Times New Roman" w:eastAsia="Times New Roman" w:hAnsi="Times New Roman" w:cs="Times New Roman"/>
          <w:bCs/>
          <w:color w:val="22272F"/>
          <w:lang w:val="ru-RU"/>
        </w:rPr>
        <w:t>Средняя</w:t>
      </w:r>
      <w:proofErr w:type="gramEnd"/>
      <w:r w:rsidRPr="00826DB3">
        <w:rPr>
          <w:rFonts w:ascii="Times New Roman" w:eastAsia="Times New Roman" w:hAnsi="Times New Roman" w:cs="Times New Roman"/>
          <w:bCs/>
          <w:color w:val="22272F"/>
          <w:lang w:val="ru-RU"/>
        </w:rPr>
        <w:t xml:space="preserve"> общеобразовательное учреждение …. »</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Фамилия, имя, отчество__________________________________________________________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по предмету: ___________________________________________________________________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Аттестационная комиссия:</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Председатель: _________________________________________________________________</w:t>
      </w:r>
    </w:p>
    <w:p w:rsidR="00826DB3" w:rsidRPr="00826DB3" w:rsidRDefault="00826DB3" w:rsidP="00826DB3">
      <w:pPr>
        <w:shd w:val="clear" w:color="auto" w:fill="FFFFFF"/>
        <w:spacing w:line="276" w:lineRule="auto"/>
        <w:jc w:val="center"/>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(Фамилия, имя, отчество)</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Учитель: ______________________________________________________________________</w:t>
      </w:r>
    </w:p>
    <w:p w:rsidR="00826DB3" w:rsidRPr="00826DB3" w:rsidRDefault="00826DB3" w:rsidP="00826DB3">
      <w:pPr>
        <w:shd w:val="clear" w:color="auto" w:fill="FFFFFF"/>
        <w:spacing w:line="276" w:lineRule="auto"/>
        <w:jc w:val="center"/>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(Фамилия, имя, отчество)</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Ассистент: ____________________________________________________________________</w:t>
      </w:r>
    </w:p>
    <w:p w:rsidR="00826DB3" w:rsidRPr="00826DB3" w:rsidRDefault="00826DB3" w:rsidP="00826DB3">
      <w:pPr>
        <w:shd w:val="clear" w:color="auto" w:fill="FFFFFF"/>
        <w:spacing w:line="276" w:lineRule="auto"/>
        <w:jc w:val="center"/>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(Фамилия, имя, отчество)</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Начало аттестации: _________ час. _________мин.</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Окончание аттестации: _________час. _________мин.</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Форма проведения аттестации ____________________________________________________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Аттестационная оценка__________________________________________________________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Итоговая оценка _______________________________________________________________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Особые мнения членов комиссии об оценке ответа экстерна: 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______________________________________________________________________________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Записи о случаях нарушения установленного порядка: 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______________________________________________________________________________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Дата проведения «____» _______________20__ г.</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Дата внесения в протокол оценок «____» _______________20__ г.</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Члены аттестационной комиссии:</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_______________________ / 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 xml:space="preserve">           Подпись                                                         Фамилия, инициалы</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_______________________ / 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 xml:space="preserve">           Подпись                                                        Фамилия, инициалы</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_______________________ / ___________________________________________</w:t>
      </w:r>
    </w:p>
    <w:p w:rsidR="00826DB3" w:rsidRPr="00826DB3" w:rsidRDefault="00826DB3" w:rsidP="00826DB3">
      <w:pPr>
        <w:shd w:val="clear" w:color="auto" w:fill="FFFFFF"/>
        <w:spacing w:line="276" w:lineRule="auto"/>
        <w:jc w:val="both"/>
        <w:rPr>
          <w:rFonts w:ascii="Times New Roman" w:eastAsia="Times New Roman" w:hAnsi="Times New Roman" w:cs="Times New Roman"/>
          <w:bCs/>
          <w:color w:val="22272F"/>
          <w:lang w:val="ru-RU"/>
        </w:rPr>
      </w:pPr>
      <w:r w:rsidRPr="00826DB3">
        <w:rPr>
          <w:rFonts w:ascii="Times New Roman" w:eastAsia="Times New Roman" w:hAnsi="Times New Roman" w:cs="Times New Roman"/>
          <w:bCs/>
          <w:color w:val="22272F"/>
          <w:lang w:val="ru-RU"/>
        </w:rPr>
        <w:t xml:space="preserve">           Подпись                                                      Фамилия, инициалы</w:t>
      </w: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b/>
          <w:bCs/>
          <w:color w:val="22272F"/>
          <w:lang w:val="ru-RU"/>
        </w:rPr>
      </w:pPr>
    </w:p>
    <w:p w:rsidR="00826DB3" w:rsidRPr="00826DB3" w:rsidRDefault="00826DB3" w:rsidP="00483B07">
      <w:pPr>
        <w:shd w:val="clear" w:color="auto" w:fill="FFFFFF"/>
        <w:spacing w:before="100" w:beforeAutospacing="1" w:after="100" w:afterAutospacing="1"/>
        <w:rPr>
          <w:rFonts w:ascii="Times New Roman" w:eastAsia="Times New Roman" w:hAnsi="Times New Roman" w:cs="Times New Roman"/>
          <w:b/>
          <w:bCs/>
          <w:color w:val="22272F"/>
          <w:lang w:val="ru-RU"/>
        </w:rPr>
      </w:pPr>
    </w:p>
    <w:p w:rsidR="00826DB3" w:rsidRPr="00826DB3" w:rsidRDefault="00826DB3" w:rsidP="00826DB3">
      <w:pPr>
        <w:shd w:val="clear" w:color="auto" w:fill="FFFFFF"/>
        <w:spacing w:before="100" w:beforeAutospacing="1" w:after="100" w:afterAutospacing="1"/>
        <w:jc w:val="right"/>
        <w:rPr>
          <w:rFonts w:ascii="Times New Roman" w:eastAsia="Times New Roman" w:hAnsi="Times New Roman" w:cs="Times New Roman"/>
          <w:color w:val="22272F"/>
          <w:lang w:val="ru-RU"/>
        </w:rPr>
      </w:pPr>
      <w:r w:rsidRPr="00826DB3">
        <w:rPr>
          <w:rFonts w:ascii="Times New Roman" w:eastAsia="Times New Roman" w:hAnsi="Times New Roman" w:cs="Times New Roman"/>
          <w:b/>
          <w:bCs/>
          <w:color w:val="22272F"/>
          <w:lang w:val="ru-RU"/>
        </w:rPr>
        <w:t>Приложение 4</w:t>
      </w:r>
    </w:p>
    <w:p w:rsidR="00826DB3" w:rsidRPr="00826DB3" w:rsidRDefault="00826DB3" w:rsidP="00826DB3">
      <w:pPr>
        <w:shd w:val="clear" w:color="auto" w:fill="FFFFFF"/>
        <w:spacing w:before="100" w:beforeAutospacing="1" w:after="100" w:afterAutospacing="1"/>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СПРАВКА</w:t>
      </w:r>
      <w:r w:rsidRPr="00826DB3">
        <w:rPr>
          <w:rFonts w:ascii="Times New Roman" w:eastAsia="Times New Roman" w:hAnsi="Times New Roman" w:cs="Times New Roman"/>
          <w:color w:val="22272F"/>
          <w:lang w:val="ru-RU"/>
        </w:rPr>
        <w:br/>
        <w:t>о промежуточной аттестации</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_____________________________________________________________________________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(фамилия, имя, отчество обучающегося)</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в ____________________________________________________________________________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(наименование общеобразовательной организации, адрес)</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_____________________________________________________________________________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в _________ учебном году пройдена промежуточная аттестация:</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p>
    <w:tbl>
      <w:tblPr>
        <w:tblW w:w="9206" w:type="dxa"/>
        <w:tblCellMar>
          <w:top w:w="15" w:type="dxa"/>
          <w:left w:w="15" w:type="dxa"/>
          <w:bottom w:w="15" w:type="dxa"/>
          <w:right w:w="15" w:type="dxa"/>
        </w:tblCellMar>
        <w:tblLook w:val="04A0" w:firstRow="1" w:lastRow="0" w:firstColumn="1" w:lastColumn="0" w:noHBand="0" w:noVBand="1"/>
      </w:tblPr>
      <w:tblGrid>
        <w:gridCol w:w="532"/>
        <w:gridCol w:w="2645"/>
        <w:gridCol w:w="4328"/>
        <w:gridCol w:w="1701"/>
      </w:tblGrid>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N</w:t>
            </w:r>
            <w:r w:rsidRPr="00826DB3">
              <w:rPr>
                <w:rFonts w:ascii="Times New Roman" w:eastAsia="Times New Roman" w:hAnsi="Times New Roman" w:cs="Times New Roman"/>
                <w:color w:val="auto"/>
                <w:lang w:val="ru-RU"/>
              </w:rPr>
              <w:br/>
              <w:t>п/п</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Наименование учебных предметов</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Четверть, триместр, полугодие, модуль, класс, полный курс предмета</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Отметка</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1.</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2.</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3.</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4.</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5.</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6.</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7.</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r w:rsidR="00826DB3" w:rsidRPr="00826DB3" w:rsidTr="00DA465E">
        <w:tc>
          <w:tcPr>
            <w:tcW w:w="532"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jc w:val="cente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w:t>
            </w:r>
          </w:p>
        </w:tc>
        <w:tc>
          <w:tcPr>
            <w:tcW w:w="2645"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4328"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c>
          <w:tcPr>
            <w:tcW w:w="1701" w:type="dxa"/>
            <w:tcBorders>
              <w:top w:val="single" w:sz="6" w:space="0" w:color="000000"/>
              <w:left w:val="single" w:sz="6" w:space="0" w:color="000000"/>
              <w:bottom w:val="single" w:sz="6" w:space="0" w:color="000000"/>
              <w:right w:val="single" w:sz="6" w:space="0" w:color="000000"/>
            </w:tcBorders>
            <w:hideMark/>
          </w:tcPr>
          <w:p w:rsidR="00826DB3" w:rsidRPr="00826DB3" w:rsidRDefault="00826DB3" w:rsidP="00DA465E">
            <w:pPr>
              <w:rPr>
                <w:rFonts w:ascii="Times New Roman" w:eastAsia="Times New Roman" w:hAnsi="Times New Roman" w:cs="Times New Roman"/>
                <w:color w:val="auto"/>
                <w:lang w:val="ru-RU"/>
              </w:rPr>
            </w:pPr>
            <w:r w:rsidRPr="00826DB3">
              <w:rPr>
                <w:rFonts w:ascii="Times New Roman" w:eastAsia="Times New Roman" w:hAnsi="Times New Roman" w:cs="Times New Roman"/>
                <w:color w:val="auto"/>
                <w:lang w:val="ru-RU"/>
              </w:rPr>
              <w:t> </w:t>
            </w:r>
          </w:p>
        </w:tc>
      </w:tr>
    </w:tbl>
    <w:p w:rsidR="00826DB3" w:rsidRPr="00826DB3" w:rsidRDefault="00826DB3" w:rsidP="00826DB3">
      <w:pPr>
        <w:shd w:val="clear" w:color="auto" w:fill="FFFFFF"/>
        <w:jc w:val="both"/>
        <w:rPr>
          <w:rFonts w:ascii="Times New Roman" w:eastAsia="Times New Roman" w:hAnsi="Times New Roman" w:cs="Times New Roman"/>
          <w:color w:val="22272F"/>
          <w:lang w:val="ru-RU"/>
        </w:rPr>
      </w:pPr>
    </w:p>
    <w:p w:rsidR="00826DB3" w:rsidRPr="00826DB3" w:rsidRDefault="00826DB3" w:rsidP="00826DB3">
      <w:pPr>
        <w:shd w:val="clear" w:color="auto" w:fill="FFFFFF"/>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 _______________________________________________________________________________</w:t>
      </w:r>
    </w:p>
    <w:p w:rsidR="00826DB3" w:rsidRPr="00826DB3" w:rsidRDefault="00826DB3" w:rsidP="00826DB3">
      <w:pPr>
        <w:shd w:val="clear" w:color="auto" w:fill="FFFFFF"/>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(Ф.И.О. обучающегося) ______________________________________________________________________________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_____________________________________________________________ в _________ класс.</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(продолжит обучение, переведен)</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2272F"/>
          <w:lang w:val="ru-RU"/>
        </w:rPr>
      </w:pPr>
    </w:p>
    <w:p w:rsidR="00826DB3" w:rsidRPr="00826DB3" w:rsidRDefault="00826DB3" w:rsidP="00826DB3">
      <w:pPr>
        <w:shd w:val="clear" w:color="auto" w:fill="FFFFFF"/>
        <w:spacing w:line="360" w:lineRule="auto"/>
        <w:ind w:firstLine="567"/>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Допущен / не допущен к государственной итоговой аттестации за курс основной общей /</w:t>
      </w:r>
    </w:p>
    <w:p w:rsidR="00826DB3" w:rsidRPr="00826DB3" w:rsidRDefault="00826DB3" w:rsidP="00826DB3">
      <w:pPr>
        <w:shd w:val="clear" w:color="auto" w:fill="FFFFFF"/>
        <w:spacing w:line="360" w:lineRule="auto"/>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средней общей школы (протокол педсовета от ______________.20____г. № _____</w:t>
      </w:r>
    </w:p>
    <w:p w:rsidR="00826DB3" w:rsidRPr="00826DB3" w:rsidRDefault="00826DB3" w:rsidP="00826D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lang w:val="ru-RU"/>
        </w:rPr>
      </w:pPr>
    </w:p>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Руководитель образовательной организации __________/__________.</w:t>
      </w:r>
    </w:p>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p>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t>М.П.</w:t>
      </w:r>
    </w:p>
    <w:p w:rsidR="00826DB3" w:rsidRPr="00826DB3" w:rsidRDefault="00826DB3" w:rsidP="00826DB3">
      <w:pPr>
        <w:shd w:val="clear" w:color="auto" w:fill="FFFFFF"/>
        <w:spacing w:before="100" w:beforeAutospacing="1" w:after="100" w:afterAutospacing="1"/>
        <w:jc w:val="both"/>
        <w:rPr>
          <w:rFonts w:ascii="Times New Roman" w:eastAsia="Times New Roman" w:hAnsi="Times New Roman" w:cs="Times New Roman"/>
          <w:color w:val="22272F"/>
          <w:lang w:val="ru-RU"/>
        </w:rPr>
      </w:pPr>
      <w:r w:rsidRPr="00826DB3">
        <w:rPr>
          <w:rFonts w:ascii="Times New Roman" w:eastAsia="Times New Roman" w:hAnsi="Times New Roman" w:cs="Times New Roman"/>
          <w:color w:val="22272F"/>
          <w:lang w:val="ru-RU"/>
        </w:rPr>
        <w:lastRenderedPageBreak/>
        <w:t>"___" __________ г.</w:t>
      </w:r>
    </w:p>
    <w:p w:rsidR="00826DB3" w:rsidRPr="00826DB3" w:rsidRDefault="00826DB3" w:rsidP="00826DB3">
      <w:pPr>
        <w:pStyle w:val="5"/>
        <w:shd w:val="clear" w:color="auto" w:fill="auto"/>
        <w:tabs>
          <w:tab w:val="left" w:pos="360"/>
        </w:tabs>
        <w:spacing w:line="276" w:lineRule="auto"/>
        <w:ind w:right="20" w:firstLine="0"/>
        <w:jc w:val="both"/>
        <w:rPr>
          <w:sz w:val="24"/>
          <w:szCs w:val="24"/>
        </w:rPr>
      </w:pPr>
    </w:p>
    <w:p w:rsidR="00103E8C" w:rsidRPr="00826DB3" w:rsidRDefault="00103E8C">
      <w:pPr>
        <w:rPr>
          <w:rFonts w:ascii="Times New Roman" w:hAnsi="Times New Roman" w:cs="Times New Roman"/>
        </w:rPr>
      </w:pPr>
    </w:p>
    <w:sectPr w:rsidR="00103E8C" w:rsidRPr="00826DB3" w:rsidSect="00826DB3">
      <w:type w:val="continuous"/>
      <w:pgSz w:w="11905" w:h="16837"/>
      <w:pgMar w:top="709" w:right="990" w:bottom="567" w:left="993"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9B3"/>
    <w:multiLevelType w:val="multilevel"/>
    <w:tmpl w:val="682E492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A80FE4"/>
    <w:multiLevelType w:val="multilevel"/>
    <w:tmpl w:val="875EC0FE"/>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C151B73"/>
    <w:multiLevelType w:val="multilevel"/>
    <w:tmpl w:val="0A48BBA8"/>
    <w:lvl w:ilvl="0">
      <w:start w:val="1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start w:val="4"/>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3">
      <w:start w:val="8"/>
      <w:numFmt w:val="decimal"/>
      <w:lvlText w:val="%2.%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5D428A"/>
    <w:multiLevelType w:val="multilevel"/>
    <w:tmpl w:val="D10C53CA"/>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DC959CB"/>
    <w:multiLevelType w:val="hybridMultilevel"/>
    <w:tmpl w:val="7F240A70"/>
    <w:lvl w:ilvl="0" w:tplc="B6B607E0">
      <w:start w:val="1"/>
      <w:numFmt w:val="bullet"/>
      <w:lvlText w:val=""/>
      <w:lvlJc w:val="left"/>
      <w:pPr>
        <w:ind w:left="740" w:hanging="360"/>
      </w:pPr>
      <w:rPr>
        <w:rFonts w:ascii="Symbol" w:hAnsi="Symbol" w:hint="default"/>
        <w:sz w:val="20"/>
        <w:szCs w:val="20"/>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5">
    <w:nsid w:val="22A1318E"/>
    <w:multiLevelType w:val="hybridMultilevel"/>
    <w:tmpl w:val="A0D6D52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
    <w:nsid w:val="2587578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DE15F10"/>
    <w:multiLevelType w:val="hybridMultilevel"/>
    <w:tmpl w:val="48626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CB1123"/>
    <w:multiLevelType w:val="multilevel"/>
    <w:tmpl w:val="41745F7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C5D7912"/>
    <w:multiLevelType w:val="hybridMultilevel"/>
    <w:tmpl w:val="702E2014"/>
    <w:lvl w:ilvl="0" w:tplc="3D94B4E6">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
    <w:nsid w:val="3EEF27BC"/>
    <w:multiLevelType w:val="multilevel"/>
    <w:tmpl w:val="38E2A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042DFD"/>
    <w:multiLevelType w:val="multilevel"/>
    <w:tmpl w:val="E592AF7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780819"/>
    <w:multiLevelType w:val="multilevel"/>
    <w:tmpl w:val="9508D79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2A157B"/>
    <w:multiLevelType w:val="multilevel"/>
    <w:tmpl w:val="963E33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BF5FC0"/>
    <w:multiLevelType w:val="multilevel"/>
    <w:tmpl w:val="D632EF3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1057C0F"/>
    <w:multiLevelType w:val="multilevel"/>
    <w:tmpl w:val="58147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095CD4"/>
    <w:multiLevelType w:val="hybridMultilevel"/>
    <w:tmpl w:val="5C70A196"/>
    <w:lvl w:ilvl="0" w:tplc="9C285348">
      <w:start w:val="1"/>
      <w:numFmt w:val="bullet"/>
      <w:lvlText w:val=""/>
      <w:lvlJc w:val="left"/>
      <w:pPr>
        <w:ind w:left="720" w:hanging="360"/>
      </w:pPr>
      <w:rPr>
        <w:rFonts w:ascii="Symbol" w:hAnsi="Symbol" w:hint="default"/>
        <w:b w:val="0"/>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2E398C"/>
    <w:multiLevelType w:val="multilevel"/>
    <w:tmpl w:val="FCD88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01648A"/>
    <w:multiLevelType w:val="multilevel"/>
    <w:tmpl w:val="138C49B4"/>
    <w:lvl w:ilvl="0">
      <w:start w:val="4"/>
      <w:numFmt w:val="decimal"/>
      <w:lvlText w:val="%1."/>
      <w:lvlJc w:val="left"/>
      <w:pPr>
        <w:ind w:left="600" w:hanging="60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76C7373"/>
    <w:multiLevelType w:val="multilevel"/>
    <w:tmpl w:val="AE94DFE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C06854"/>
    <w:multiLevelType w:val="multilevel"/>
    <w:tmpl w:val="50648A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D10F56"/>
    <w:multiLevelType w:val="multilevel"/>
    <w:tmpl w:val="FBD83ED8"/>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6032580"/>
    <w:multiLevelType w:val="multilevel"/>
    <w:tmpl w:val="A762E630"/>
    <w:lvl w:ilvl="0">
      <w:start w:val="1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4"/>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start w:val="8"/>
      <w:numFmt w:val="decimal"/>
      <w:lvlText w:val="%2.%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20"/>
  </w:num>
  <w:num w:numId="4">
    <w:abstractNumId w:val="17"/>
  </w:num>
  <w:num w:numId="5">
    <w:abstractNumId w:val="0"/>
  </w:num>
  <w:num w:numId="6">
    <w:abstractNumId w:val="2"/>
  </w:num>
  <w:num w:numId="7">
    <w:abstractNumId w:val="10"/>
  </w:num>
  <w:num w:numId="8">
    <w:abstractNumId w:val="11"/>
  </w:num>
  <w:num w:numId="9">
    <w:abstractNumId w:val="19"/>
  </w:num>
  <w:num w:numId="10">
    <w:abstractNumId w:val="15"/>
  </w:num>
  <w:num w:numId="11">
    <w:abstractNumId w:val="8"/>
  </w:num>
  <w:num w:numId="12">
    <w:abstractNumId w:val="5"/>
  </w:num>
  <w:num w:numId="13">
    <w:abstractNumId w:val="16"/>
  </w:num>
  <w:num w:numId="14">
    <w:abstractNumId w:val="4"/>
  </w:num>
  <w:num w:numId="15">
    <w:abstractNumId w:val="7"/>
  </w:num>
  <w:num w:numId="16">
    <w:abstractNumId w:val="22"/>
  </w:num>
  <w:num w:numId="17">
    <w:abstractNumId w:val="21"/>
  </w:num>
  <w:num w:numId="18">
    <w:abstractNumId w:val="9"/>
  </w:num>
  <w:num w:numId="19">
    <w:abstractNumId w:val="18"/>
  </w:num>
  <w:num w:numId="20">
    <w:abstractNumId w:val="3"/>
  </w:num>
  <w:num w:numId="21">
    <w:abstractNumId w:val="6"/>
  </w:num>
  <w:num w:numId="22">
    <w:abstractNumId w:val="1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941"/>
    <w:rsid w:val="0004035B"/>
    <w:rsid w:val="001014CF"/>
    <w:rsid w:val="00103E8C"/>
    <w:rsid w:val="0043264F"/>
    <w:rsid w:val="00483B07"/>
    <w:rsid w:val="004D3F6B"/>
    <w:rsid w:val="0053552F"/>
    <w:rsid w:val="0068093B"/>
    <w:rsid w:val="00762F93"/>
    <w:rsid w:val="00826DB3"/>
    <w:rsid w:val="00917DC6"/>
    <w:rsid w:val="00A93490"/>
    <w:rsid w:val="00AB70E2"/>
    <w:rsid w:val="00AD3AF6"/>
    <w:rsid w:val="00B257EF"/>
    <w:rsid w:val="00B956C7"/>
    <w:rsid w:val="00BF60BC"/>
    <w:rsid w:val="00CF5357"/>
    <w:rsid w:val="00DD1F2C"/>
    <w:rsid w:val="00EF3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26DB3"/>
    <w:pPr>
      <w:spacing w:after="0" w:line="240" w:lineRule="auto"/>
    </w:pPr>
    <w:rPr>
      <w:rFonts w:ascii="Arial Unicode MS" w:eastAsia="Arial Unicode MS" w:hAnsi="Arial Unicode MS" w:cs="Arial Unicode MS"/>
      <w:color w:val="000000"/>
      <w:sz w:val="24"/>
      <w:szCs w:val="24"/>
      <w:lang w:val="ru" w:eastAsia="ru-RU"/>
    </w:rPr>
  </w:style>
  <w:style w:type="paragraph" w:styleId="1">
    <w:name w:val="heading 1"/>
    <w:basedOn w:val="a"/>
    <w:next w:val="a"/>
    <w:link w:val="10"/>
    <w:uiPriority w:val="9"/>
    <w:qFormat/>
    <w:rsid w:val="00826D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next w:val="a"/>
    <w:link w:val="20"/>
    <w:uiPriority w:val="9"/>
    <w:unhideWhenUsed/>
    <w:qFormat/>
    <w:rsid w:val="00826DB3"/>
    <w:pPr>
      <w:keepNext/>
      <w:keepLines/>
      <w:spacing w:after="0" w:line="265" w:lineRule="auto"/>
      <w:ind w:left="10" w:hanging="10"/>
      <w:jc w:val="center"/>
      <w:outlineLvl w:val="1"/>
    </w:pPr>
    <w:rPr>
      <w:rFonts w:ascii="Arial" w:eastAsia="Arial" w:hAnsi="Arial" w:cs="Arial"/>
      <w:b/>
      <w:color w:val="000000"/>
      <w:sz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26DB3"/>
    <w:rPr>
      <w:rFonts w:ascii="Arial" w:eastAsia="Arial" w:hAnsi="Arial" w:cs="Arial"/>
      <w:b/>
      <w:color w:val="000000"/>
      <w:sz w:val="21"/>
      <w:lang w:eastAsia="ru-RU"/>
    </w:rPr>
  </w:style>
  <w:style w:type="character" w:styleId="a3">
    <w:name w:val="Hyperlink"/>
    <w:basedOn w:val="a0"/>
    <w:rsid w:val="00826DB3"/>
    <w:rPr>
      <w:color w:val="0066CC"/>
      <w:u w:val="single"/>
    </w:rPr>
  </w:style>
  <w:style w:type="character" w:customStyle="1" w:styleId="21">
    <w:name w:val="Основной текст (2)_"/>
    <w:basedOn w:val="a0"/>
    <w:rsid w:val="00826DB3"/>
    <w:rPr>
      <w:rFonts w:ascii="Times New Roman" w:eastAsia="Times New Roman" w:hAnsi="Times New Roman" w:cs="Times New Roman"/>
      <w:b w:val="0"/>
      <w:bCs w:val="0"/>
      <w:i w:val="0"/>
      <w:iCs w:val="0"/>
      <w:smallCaps w:val="0"/>
      <w:strike w:val="0"/>
      <w:spacing w:val="0"/>
      <w:sz w:val="19"/>
      <w:szCs w:val="19"/>
    </w:rPr>
  </w:style>
  <w:style w:type="character" w:customStyle="1" w:styleId="22">
    <w:name w:val="Основной текст (2)"/>
    <w:basedOn w:val="21"/>
    <w:rsid w:val="00826DB3"/>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3">
    <w:name w:val="Основной текст (3)_"/>
    <w:basedOn w:val="a0"/>
    <w:link w:val="30"/>
    <w:rsid w:val="00826DB3"/>
    <w:rPr>
      <w:rFonts w:ascii="Tahoma" w:eastAsia="Tahoma" w:hAnsi="Tahoma" w:cs="Tahoma"/>
      <w:sz w:val="17"/>
      <w:szCs w:val="17"/>
      <w:shd w:val="clear" w:color="auto" w:fill="FFFFFF"/>
    </w:rPr>
  </w:style>
  <w:style w:type="character" w:customStyle="1" w:styleId="3TimesNewRoman105pt">
    <w:name w:val="Основной текст (3) + Times New Roman;10;5 pt"/>
    <w:basedOn w:val="3"/>
    <w:rsid w:val="00826DB3"/>
    <w:rPr>
      <w:rFonts w:ascii="Times New Roman" w:eastAsia="Times New Roman" w:hAnsi="Times New Roman" w:cs="Times New Roman"/>
      <w:sz w:val="21"/>
      <w:szCs w:val="21"/>
      <w:shd w:val="clear" w:color="auto" w:fill="FFFFFF"/>
    </w:rPr>
  </w:style>
  <w:style w:type="character" w:customStyle="1" w:styleId="a4">
    <w:name w:val="Подпись к картинке_"/>
    <w:basedOn w:val="a0"/>
    <w:link w:val="a5"/>
    <w:rsid w:val="00826DB3"/>
    <w:rPr>
      <w:rFonts w:ascii="Tahoma" w:eastAsia="Tahoma" w:hAnsi="Tahoma" w:cs="Tahoma"/>
      <w:sz w:val="17"/>
      <w:szCs w:val="17"/>
      <w:shd w:val="clear" w:color="auto" w:fill="FFFFFF"/>
    </w:rPr>
  </w:style>
  <w:style w:type="character" w:customStyle="1" w:styleId="4">
    <w:name w:val="Основной текст (4)_"/>
    <w:basedOn w:val="a0"/>
    <w:link w:val="40"/>
    <w:rsid w:val="00826DB3"/>
    <w:rPr>
      <w:rFonts w:ascii="Tahoma" w:eastAsia="Tahoma" w:hAnsi="Tahoma" w:cs="Tahoma"/>
      <w:sz w:val="16"/>
      <w:szCs w:val="16"/>
      <w:shd w:val="clear" w:color="auto" w:fill="FFFFFF"/>
    </w:rPr>
  </w:style>
  <w:style w:type="character" w:customStyle="1" w:styleId="a6">
    <w:name w:val="Основной текст_"/>
    <w:basedOn w:val="a0"/>
    <w:link w:val="5"/>
    <w:rsid w:val="00826DB3"/>
    <w:rPr>
      <w:rFonts w:ascii="Times New Roman" w:eastAsia="Times New Roman" w:hAnsi="Times New Roman" w:cs="Times New Roman"/>
      <w:sz w:val="21"/>
      <w:szCs w:val="21"/>
      <w:shd w:val="clear" w:color="auto" w:fill="FFFFFF"/>
    </w:rPr>
  </w:style>
  <w:style w:type="character" w:customStyle="1" w:styleId="12">
    <w:name w:val="Заголовок №1 (2)_"/>
    <w:basedOn w:val="a0"/>
    <w:link w:val="120"/>
    <w:rsid w:val="00826DB3"/>
    <w:rPr>
      <w:rFonts w:ascii="Times New Roman" w:eastAsia="Times New Roman" w:hAnsi="Times New Roman" w:cs="Times New Roman"/>
      <w:sz w:val="24"/>
      <w:szCs w:val="24"/>
      <w:shd w:val="clear" w:color="auto" w:fill="FFFFFF"/>
    </w:rPr>
  </w:style>
  <w:style w:type="character" w:customStyle="1" w:styleId="11">
    <w:name w:val="Заголовок №1_"/>
    <w:basedOn w:val="a0"/>
    <w:link w:val="13"/>
    <w:rsid w:val="00826DB3"/>
    <w:rPr>
      <w:rFonts w:ascii="Times New Roman" w:eastAsia="Times New Roman" w:hAnsi="Times New Roman" w:cs="Times New Roman"/>
      <w:sz w:val="24"/>
      <w:szCs w:val="24"/>
      <w:shd w:val="clear" w:color="auto" w:fill="FFFFFF"/>
    </w:rPr>
  </w:style>
  <w:style w:type="character" w:customStyle="1" w:styleId="50">
    <w:name w:val="Основной текст (5)_"/>
    <w:basedOn w:val="a0"/>
    <w:rsid w:val="00826DB3"/>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Основной текст + 11 pt;Курсив"/>
    <w:basedOn w:val="a6"/>
    <w:rsid w:val="00826DB3"/>
    <w:rPr>
      <w:rFonts w:ascii="Times New Roman" w:eastAsia="Times New Roman" w:hAnsi="Times New Roman" w:cs="Times New Roman"/>
      <w:i/>
      <w:iCs/>
      <w:sz w:val="22"/>
      <w:szCs w:val="22"/>
      <w:shd w:val="clear" w:color="auto" w:fill="FFFFFF"/>
    </w:rPr>
  </w:style>
  <w:style w:type="character" w:customStyle="1" w:styleId="51">
    <w:name w:val="Основной текст (5) + Курсив"/>
    <w:basedOn w:val="50"/>
    <w:rsid w:val="00826DB3"/>
    <w:rPr>
      <w:rFonts w:ascii="Times New Roman" w:eastAsia="Times New Roman" w:hAnsi="Times New Roman" w:cs="Times New Roman"/>
      <w:b w:val="0"/>
      <w:bCs w:val="0"/>
      <w:i/>
      <w:iCs/>
      <w:smallCaps w:val="0"/>
      <w:strike w:val="0"/>
      <w:spacing w:val="0"/>
      <w:sz w:val="22"/>
      <w:szCs w:val="22"/>
      <w:u w:val="single"/>
    </w:rPr>
  </w:style>
  <w:style w:type="character" w:customStyle="1" w:styleId="95pt">
    <w:name w:val="Основной текст + 9;5 pt;Полужирный;Курсив"/>
    <w:basedOn w:val="a6"/>
    <w:rsid w:val="00826DB3"/>
    <w:rPr>
      <w:rFonts w:ascii="Times New Roman" w:eastAsia="Times New Roman" w:hAnsi="Times New Roman" w:cs="Times New Roman"/>
      <w:b/>
      <w:bCs/>
      <w:i/>
      <w:iCs/>
      <w:sz w:val="19"/>
      <w:szCs w:val="19"/>
      <w:u w:val="single"/>
      <w:shd w:val="clear" w:color="auto" w:fill="FFFFFF"/>
    </w:rPr>
  </w:style>
  <w:style w:type="character" w:customStyle="1" w:styleId="6">
    <w:name w:val="Основной текст (6)_"/>
    <w:basedOn w:val="a0"/>
    <w:rsid w:val="00826DB3"/>
    <w:rPr>
      <w:rFonts w:ascii="Times New Roman" w:eastAsia="Times New Roman" w:hAnsi="Times New Roman" w:cs="Times New Roman"/>
      <w:b w:val="0"/>
      <w:bCs w:val="0"/>
      <w:i w:val="0"/>
      <w:iCs w:val="0"/>
      <w:smallCaps w:val="0"/>
      <w:strike w:val="0"/>
      <w:spacing w:val="0"/>
      <w:sz w:val="22"/>
      <w:szCs w:val="22"/>
    </w:rPr>
  </w:style>
  <w:style w:type="character" w:customStyle="1" w:styleId="60">
    <w:name w:val="Основной текст (6)"/>
    <w:basedOn w:val="6"/>
    <w:rsid w:val="00826DB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61">
    <w:name w:val="Основной текст (6) + Не курсив"/>
    <w:basedOn w:val="6"/>
    <w:rsid w:val="00826DB3"/>
    <w:rPr>
      <w:rFonts w:ascii="Times New Roman" w:eastAsia="Times New Roman" w:hAnsi="Times New Roman" w:cs="Times New Roman"/>
      <w:b w:val="0"/>
      <w:bCs w:val="0"/>
      <w:i/>
      <w:iCs/>
      <w:smallCaps w:val="0"/>
      <w:strike w:val="0"/>
      <w:spacing w:val="0"/>
      <w:sz w:val="22"/>
      <w:szCs w:val="22"/>
      <w:u w:val="single"/>
    </w:rPr>
  </w:style>
  <w:style w:type="character" w:customStyle="1" w:styleId="52">
    <w:name w:val="Основной текст (5)"/>
    <w:basedOn w:val="50"/>
    <w:rsid w:val="00826DB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4">
    <w:name w:val="Основной текст1"/>
    <w:basedOn w:val="a6"/>
    <w:rsid w:val="00826DB3"/>
    <w:rPr>
      <w:rFonts w:ascii="Times New Roman" w:eastAsia="Times New Roman" w:hAnsi="Times New Roman" w:cs="Times New Roman"/>
      <w:sz w:val="21"/>
      <w:szCs w:val="21"/>
      <w:u w:val="single"/>
      <w:shd w:val="clear" w:color="auto" w:fill="FFFFFF"/>
    </w:rPr>
  </w:style>
  <w:style w:type="character" w:customStyle="1" w:styleId="23">
    <w:name w:val="Основной текст2"/>
    <w:basedOn w:val="a6"/>
    <w:rsid w:val="00826DB3"/>
    <w:rPr>
      <w:rFonts w:ascii="Times New Roman" w:eastAsia="Times New Roman" w:hAnsi="Times New Roman" w:cs="Times New Roman"/>
      <w:sz w:val="21"/>
      <w:szCs w:val="21"/>
      <w:u w:val="single"/>
      <w:shd w:val="clear" w:color="auto" w:fill="FFFFFF"/>
    </w:rPr>
  </w:style>
  <w:style w:type="character" w:customStyle="1" w:styleId="31">
    <w:name w:val="Основной текст3"/>
    <w:basedOn w:val="a6"/>
    <w:rsid w:val="00826DB3"/>
    <w:rPr>
      <w:rFonts w:ascii="Times New Roman" w:eastAsia="Times New Roman" w:hAnsi="Times New Roman" w:cs="Times New Roman"/>
      <w:sz w:val="21"/>
      <w:szCs w:val="21"/>
      <w:u w:val="single"/>
      <w:shd w:val="clear" w:color="auto" w:fill="FFFFFF"/>
    </w:rPr>
  </w:style>
  <w:style w:type="character" w:customStyle="1" w:styleId="41">
    <w:name w:val="Основной текст4"/>
    <w:basedOn w:val="a6"/>
    <w:rsid w:val="00826DB3"/>
    <w:rPr>
      <w:rFonts w:ascii="Times New Roman" w:eastAsia="Times New Roman" w:hAnsi="Times New Roman" w:cs="Times New Roman"/>
      <w:sz w:val="21"/>
      <w:szCs w:val="21"/>
      <w:u w:val="single"/>
      <w:shd w:val="clear" w:color="auto" w:fill="FFFFFF"/>
    </w:rPr>
  </w:style>
  <w:style w:type="paragraph" w:customStyle="1" w:styleId="30">
    <w:name w:val="Основной текст (3)"/>
    <w:basedOn w:val="a"/>
    <w:link w:val="3"/>
    <w:rsid w:val="00826DB3"/>
    <w:pPr>
      <w:shd w:val="clear" w:color="auto" w:fill="FFFFFF"/>
      <w:spacing w:after="360" w:line="0" w:lineRule="atLeast"/>
    </w:pPr>
    <w:rPr>
      <w:rFonts w:ascii="Tahoma" w:eastAsia="Tahoma" w:hAnsi="Tahoma" w:cs="Tahoma"/>
      <w:color w:val="auto"/>
      <w:sz w:val="17"/>
      <w:szCs w:val="17"/>
      <w:lang w:val="ru-RU" w:eastAsia="en-US"/>
    </w:rPr>
  </w:style>
  <w:style w:type="paragraph" w:customStyle="1" w:styleId="a5">
    <w:name w:val="Подпись к картинке"/>
    <w:basedOn w:val="a"/>
    <w:link w:val="a4"/>
    <w:rsid w:val="00826DB3"/>
    <w:pPr>
      <w:shd w:val="clear" w:color="auto" w:fill="FFFFFF"/>
      <w:spacing w:line="264" w:lineRule="exact"/>
    </w:pPr>
    <w:rPr>
      <w:rFonts w:ascii="Tahoma" w:eastAsia="Tahoma" w:hAnsi="Tahoma" w:cs="Tahoma"/>
      <w:color w:val="auto"/>
      <w:sz w:val="17"/>
      <w:szCs w:val="17"/>
      <w:lang w:val="ru-RU" w:eastAsia="en-US"/>
    </w:rPr>
  </w:style>
  <w:style w:type="paragraph" w:customStyle="1" w:styleId="40">
    <w:name w:val="Основной текст (4)"/>
    <w:basedOn w:val="a"/>
    <w:link w:val="4"/>
    <w:rsid w:val="00826DB3"/>
    <w:pPr>
      <w:shd w:val="clear" w:color="auto" w:fill="FFFFFF"/>
      <w:spacing w:before="720" w:line="202" w:lineRule="exact"/>
    </w:pPr>
    <w:rPr>
      <w:rFonts w:ascii="Tahoma" w:eastAsia="Tahoma" w:hAnsi="Tahoma" w:cs="Tahoma"/>
      <w:color w:val="auto"/>
      <w:sz w:val="16"/>
      <w:szCs w:val="16"/>
      <w:lang w:val="ru-RU" w:eastAsia="en-US"/>
    </w:rPr>
  </w:style>
  <w:style w:type="paragraph" w:customStyle="1" w:styleId="5">
    <w:name w:val="Основной текст5"/>
    <w:basedOn w:val="a"/>
    <w:link w:val="a6"/>
    <w:rsid w:val="00826DB3"/>
    <w:pPr>
      <w:shd w:val="clear" w:color="auto" w:fill="FFFFFF"/>
      <w:spacing w:line="0" w:lineRule="atLeast"/>
      <w:ind w:hanging="540"/>
      <w:jc w:val="center"/>
    </w:pPr>
    <w:rPr>
      <w:rFonts w:ascii="Times New Roman" w:eastAsia="Times New Roman" w:hAnsi="Times New Roman" w:cs="Times New Roman"/>
      <w:color w:val="auto"/>
      <w:sz w:val="21"/>
      <w:szCs w:val="21"/>
      <w:lang w:val="ru-RU" w:eastAsia="en-US"/>
    </w:rPr>
  </w:style>
  <w:style w:type="paragraph" w:customStyle="1" w:styleId="120">
    <w:name w:val="Заголовок №1 (2)"/>
    <w:basedOn w:val="a"/>
    <w:link w:val="12"/>
    <w:rsid w:val="00826DB3"/>
    <w:pPr>
      <w:shd w:val="clear" w:color="auto" w:fill="FFFFFF"/>
      <w:spacing w:line="461" w:lineRule="exact"/>
      <w:jc w:val="center"/>
      <w:outlineLvl w:val="0"/>
    </w:pPr>
    <w:rPr>
      <w:rFonts w:ascii="Times New Roman" w:eastAsia="Times New Roman" w:hAnsi="Times New Roman" w:cs="Times New Roman"/>
      <w:color w:val="auto"/>
      <w:lang w:val="ru-RU" w:eastAsia="en-US"/>
    </w:rPr>
  </w:style>
  <w:style w:type="paragraph" w:customStyle="1" w:styleId="13">
    <w:name w:val="Заголовок №1"/>
    <w:basedOn w:val="a"/>
    <w:link w:val="11"/>
    <w:rsid w:val="00826DB3"/>
    <w:pPr>
      <w:shd w:val="clear" w:color="auto" w:fill="FFFFFF"/>
      <w:spacing w:after="2700" w:line="461" w:lineRule="exact"/>
      <w:jc w:val="center"/>
      <w:outlineLvl w:val="0"/>
    </w:pPr>
    <w:rPr>
      <w:rFonts w:ascii="Times New Roman" w:eastAsia="Times New Roman" w:hAnsi="Times New Roman" w:cs="Times New Roman"/>
      <w:color w:val="auto"/>
      <w:lang w:val="ru-RU" w:eastAsia="en-US"/>
    </w:rPr>
  </w:style>
  <w:style w:type="table" w:styleId="a7">
    <w:name w:val="Table Grid"/>
    <w:basedOn w:val="a1"/>
    <w:uiPriority w:val="39"/>
    <w:rsid w:val="00826DB3"/>
    <w:pPr>
      <w:spacing w:after="0" w:line="240" w:lineRule="auto"/>
    </w:pPr>
    <w:rPr>
      <w:rFonts w:ascii="Arial Unicode MS" w:eastAsia="Arial Unicode MS" w:hAnsi="Arial Unicode MS" w:cs="Arial Unicode MS"/>
      <w:sz w:val="24"/>
      <w:szCs w:val="24"/>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26DB3"/>
    <w:rPr>
      <w:rFonts w:ascii="Segoe UI" w:hAnsi="Segoe UI" w:cs="Segoe UI"/>
      <w:sz w:val="18"/>
      <w:szCs w:val="18"/>
    </w:rPr>
  </w:style>
  <w:style w:type="character" w:customStyle="1" w:styleId="a9">
    <w:name w:val="Текст выноски Знак"/>
    <w:basedOn w:val="a0"/>
    <w:link w:val="a8"/>
    <w:uiPriority w:val="99"/>
    <w:semiHidden/>
    <w:rsid w:val="00826DB3"/>
    <w:rPr>
      <w:rFonts w:ascii="Segoe UI" w:eastAsia="Arial Unicode MS" w:hAnsi="Segoe UI" w:cs="Segoe UI"/>
      <w:color w:val="000000"/>
      <w:sz w:val="18"/>
      <w:szCs w:val="18"/>
      <w:lang w:val="ru" w:eastAsia="ru-RU"/>
    </w:rPr>
  </w:style>
  <w:style w:type="paragraph" w:styleId="aa">
    <w:name w:val="List Paragraph"/>
    <w:basedOn w:val="a"/>
    <w:uiPriority w:val="34"/>
    <w:qFormat/>
    <w:rsid w:val="00826DB3"/>
    <w:pPr>
      <w:ind w:left="720"/>
      <w:contextualSpacing/>
    </w:pPr>
  </w:style>
  <w:style w:type="character" w:customStyle="1" w:styleId="10">
    <w:name w:val="Заголовок 1 Знак"/>
    <w:basedOn w:val="a0"/>
    <w:link w:val="1"/>
    <w:uiPriority w:val="9"/>
    <w:rsid w:val="00826DB3"/>
    <w:rPr>
      <w:rFonts w:asciiTheme="majorHAnsi" w:eastAsiaTheme="majorEastAsia" w:hAnsiTheme="majorHAnsi" w:cstheme="majorBidi"/>
      <w:color w:val="2F5496" w:themeColor="accent1" w:themeShade="BF"/>
      <w:sz w:val="32"/>
      <w:szCs w:val="32"/>
      <w:lang w:val="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26DB3"/>
    <w:pPr>
      <w:spacing w:after="0" w:line="240" w:lineRule="auto"/>
    </w:pPr>
    <w:rPr>
      <w:rFonts w:ascii="Arial Unicode MS" w:eastAsia="Arial Unicode MS" w:hAnsi="Arial Unicode MS" w:cs="Arial Unicode MS"/>
      <w:color w:val="000000"/>
      <w:sz w:val="24"/>
      <w:szCs w:val="24"/>
      <w:lang w:val="ru" w:eastAsia="ru-RU"/>
    </w:rPr>
  </w:style>
  <w:style w:type="paragraph" w:styleId="1">
    <w:name w:val="heading 1"/>
    <w:basedOn w:val="a"/>
    <w:next w:val="a"/>
    <w:link w:val="10"/>
    <w:uiPriority w:val="9"/>
    <w:qFormat/>
    <w:rsid w:val="00826D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next w:val="a"/>
    <w:link w:val="20"/>
    <w:uiPriority w:val="9"/>
    <w:unhideWhenUsed/>
    <w:qFormat/>
    <w:rsid w:val="00826DB3"/>
    <w:pPr>
      <w:keepNext/>
      <w:keepLines/>
      <w:spacing w:after="0" w:line="265" w:lineRule="auto"/>
      <w:ind w:left="10" w:hanging="10"/>
      <w:jc w:val="center"/>
      <w:outlineLvl w:val="1"/>
    </w:pPr>
    <w:rPr>
      <w:rFonts w:ascii="Arial" w:eastAsia="Arial" w:hAnsi="Arial" w:cs="Arial"/>
      <w:b/>
      <w:color w:val="000000"/>
      <w:sz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26DB3"/>
    <w:rPr>
      <w:rFonts w:ascii="Arial" w:eastAsia="Arial" w:hAnsi="Arial" w:cs="Arial"/>
      <w:b/>
      <w:color w:val="000000"/>
      <w:sz w:val="21"/>
      <w:lang w:eastAsia="ru-RU"/>
    </w:rPr>
  </w:style>
  <w:style w:type="character" w:styleId="a3">
    <w:name w:val="Hyperlink"/>
    <w:basedOn w:val="a0"/>
    <w:rsid w:val="00826DB3"/>
    <w:rPr>
      <w:color w:val="0066CC"/>
      <w:u w:val="single"/>
    </w:rPr>
  </w:style>
  <w:style w:type="character" w:customStyle="1" w:styleId="21">
    <w:name w:val="Основной текст (2)_"/>
    <w:basedOn w:val="a0"/>
    <w:rsid w:val="00826DB3"/>
    <w:rPr>
      <w:rFonts w:ascii="Times New Roman" w:eastAsia="Times New Roman" w:hAnsi="Times New Roman" w:cs="Times New Roman"/>
      <w:b w:val="0"/>
      <w:bCs w:val="0"/>
      <w:i w:val="0"/>
      <w:iCs w:val="0"/>
      <w:smallCaps w:val="0"/>
      <w:strike w:val="0"/>
      <w:spacing w:val="0"/>
      <w:sz w:val="19"/>
      <w:szCs w:val="19"/>
    </w:rPr>
  </w:style>
  <w:style w:type="character" w:customStyle="1" w:styleId="22">
    <w:name w:val="Основной текст (2)"/>
    <w:basedOn w:val="21"/>
    <w:rsid w:val="00826DB3"/>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3">
    <w:name w:val="Основной текст (3)_"/>
    <w:basedOn w:val="a0"/>
    <w:link w:val="30"/>
    <w:rsid w:val="00826DB3"/>
    <w:rPr>
      <w:rFonts w:ascii="Tahoma" w:eastAsia="Tahoma" w:hAnsi="Tahoma" w:cs="Tahoma"/>
      <w:sz w:val="17"/>
      <w:szCs w:val="17"/>
      <w:shd w:val="clear" w:color="auto" w:fill="FFFFFF"/>
    </w:rPr>
  </w:style>
  <w:style w:type="character" w:customStyle="1" w:styleId="3TimesNewRoman105pt">
    <w:name w:val="Основной текст (3) + Times New Roman;10;5 pt"/>
    <w:basedOn w:val="3"/>
    <w:rsid w:val="00826DB3"/>
    <w:rPr>
      <w:rFonts w:ascii="Times New Roman" w:eastAsia="Times New Roman" w:hAnsi="Times New Roman" w:cs="Times New Roman"/>
      <w:sz w:val="21"/>
      <w:szCs w:val="21"/>
      <w:shd w:val="clear" w:color="auto" w:fill="FFFFFF"/>
    </w:rPr>
  </w:style>
  <w:style w:type="character" w:customStyle="1" w:styleId="a4">
    <w:name w:val="Подпись к картинке_"/>
    <w:basedOn w:val="a0"/>
    <w:link w:val="a5"/>
    <w:rsid w:val="00826DB3"/>
    <w:rPr>
      <w:rFonts w:ascii="Tahoma" w:eastAsia="Tahoma" w:hAnsi="Tahoma" w:cs="Tahoma"/>
      <w:sz w:val="17"/>
      <w:szCs w:val="17"/>
      <w:shd w:val="clear" w:color="auto" w:fill="FFFFFF"/>
    </w:rPr>
  </w:style>
  <w:style w:type="character" w:customStyle="1" w:styleId="4">
    <w:name w:val="Основной текст (4)_"/>
    <w:basedOn w:val="a0"/>
    <w:link w:val="40"/>
    <w:rsid w:val="00826DB3"/>
    <w:rPr>
      <w:rFonts w:ascii="Tahoma" w:eastAsia="Tahoma" w:hAnsi="Tahoma" w:cs="Tahoma"/>
      <w:sz w:val="16"/>
      <w:szCs w:val="16"/>
      <w:shd w:val="clear" w:color="auto" w:fill="FFFFFF"/>
    </w:rPr>
  </w:style>
  <w:style w:type="character" w:customStyle="1" w:styleId="a6">
    <w:name w:val="Основной текст_"/>
    <w:basedOn w:val="a0"/>
    <w:link w:val="5"/>
    <w:rsid w:val="00826DB3"/>
    <w:rPr>
      <w:rFonts w:ascii="Times New Roman" w:eastAsia="Times New Roman" w:hAnsi="Times New Roman" w:cs="Times New Roman"/>
      <w:sz w:val="21"/>
      <w:szCs w:val="21"/>
      <w:shd w:val="clear" w:color="auto" w:fill="FFFFFF"/>
    </w:rPr>
  </w:style>
  <w:style w:type="character" w:customStyle="1" w:styleId="12">
    <w:name w:val="Заголовок №1 (2)_"/>
    <w:basedOn w:val="a0"/>
    <w:link w:val="120"/>
    <w:rsid w:val="00826DB3"/>
    <w:rPr>
      <w:rFonts w:ascii="Times New Roman" w:eastAsia="Times New Roman" w:hAnsi="Times New Roman" w:cs="Times New Roman"/>
      <w:sz w:val="24"/>
      <w:szCs w:val="24"/>
      <w:shd w:val="clear" w:color="auto" w:fill="FFFFFF"/>
    </w:rPr>
  </w:style>
  <w:style w:type="character" w:customStyle="1" w:styleId="11">
    <w:name w:val="Заголовок №1_"/>
    <w:basedOn w:val="a0"/>
    <w:link w:val="13"/>
    <w:rsid w:val="00826DB3"/>
    <w:rPr>
      <w:rFonts w:ascii="Times New Roman" w:eastAsia="Times New Roman" w:hAnsi="Times New Roman" w:cs="Times New Roman"/>
      <w:sz w:val="24"/>
      <w:szCs w:val="24"/>
      <w:shd w:val="clear" w:color="auto" w:fill="FFFFFF"/>
    </w:rPr>
  </w:style>
  <w:style w:type="character" w:customStyle="1" w:styleId="50">
    <w:name w:val="Основной текст (5)_"/>
    <w:basedOn w:val="a0"/>
    <w:rsid w:val="00826DB3"/>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Основной текст + 11 pt;Курсив"/>
    <w:basedOn w:val="a6"/>
    <w:rsid w:val="00826DB3"/>
    <w:rPr>
      <w:rFonts w:ascii="Times New Roman" w:eastAsia="Times New Roman" w:hAnsi="Times New Roman" w:cs="Times New Roman"/>
      <w:i/>
      <w:iCs/>
      <w:sz w:val="22"/>
      <w:szCs w:val="22"/>
      <w:shd w:val="clear" w:color="auto" w:fill="FFFFFF"/>
    </w:rPr>
  </w:style>
  <w:style w:type="character" w:customStyle="1" w:styleId="51">
    <w:name w:val="Основной текст (5) + Курсив"/>
    <w:basedOn w:val="50"/>
    <w:rsid w:val="00826DB3"/>
    <w:rPr>
      <w:rFonts w:ascii="Times New Roman" w:eastAsia="Times New Roman" w:hAnsi="Times New Roman" w:cs="Times New Roman"/>
      <w:b w:val="0"/>
      <w:bCs w:val="0"/>
      <w:i/>
      <w:iCs/>
      <w:smallCaps w:val="0"/>
      <w:strike w:val="0"/>
      <w:spacing w:val="0"/>
      <w:sz w:val="22"/>
      <w:szCs w:val="22"/>
      <w:u w:val="single"/>
    </w:rPr>
  </w:style>
  <w:style w:type="character" w:customStyle="1" w:styleId="95pt">
    <w:name w:val="Основной текст + 9;5 pt;Полужирный;Курсив"/>
    <w:basedOn w:val="a6"/>
    <w:rsid w:val="00826DB3"/>
    <w:rPr>
      <w:rFonts w:ascii="Times New Roman" w:eastAsia="Times New Roman" w:hAnsi="Times New Roman" w:cs="Times New Roman"/>
      <w:b/>
      <w:bCs/>
      <w:i/>
      <w:iCs/>
      <w:sz w:val="19"/>
      <w:szCs w:val="19"/>
      <w:u w:val="single"/>
      <w:shd w:val="clear" w:color="auto" w:fill="FFFFFF"/>
    </w:rPr>
  </w:style>
  <w:style w:type="character" w:customStyle="1" w:styleId="6">
    <w:name w:val="Основной текст (6)_"/>
    <w:basedOn w:val="a0"/>
    <w:rsid w:val="00826DB3"/>
    <w:rPr>
      <w:rFonts w:ascii="Times New Roman" w:eastAsia="Times New Roman" w:hAnsi="Times New Roman" w:cs="Times New Roman"/>
      <w:b w:val="0"/>
      <w:bCs w:val="0"/>
      <w:i w:val="0"/>
      <w:iCs w:val="0"/>
      <w:smallCaps w:val="0"/>
      <w:strike w:val="0"/>
      <w:spacing w:val="0"/>
      <w:sz w:val="22"/>
      <w:szCs w:val="22"/>
    </w:rPr>
  </w:style>
  <w:style w:type="character" w:customStyle="1" w:styleId="60">
    <w:name w:val="Основной текст (6)"/>
    <w:basedOn w:val="6"/>
    <w:rsid w:val="00826DB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61">
    <w:name w:val="Основной текст (6) + Не курсив"/>
    <w:basedOn w:val="6"/>
    <w:rsid w:val="00826DB3"/>
    <w:rPr>
      <w:rFonts w:ascii="Times New Roman" w:eastAsia="Times New Roman" w:hAnsi="Times New Roman" w:cs="Times New Roman"/>
      <w:b w:val="0"/>
      <w:bCs w:val="0"/>
      <w:i/>
      <w:iCs/>
      <w:smallCaps w:val="0"/>
      <w:strike w:val="0"/>
      <w:spacing w:val="0"/>
      <w:sz w:val="22"/>
      <w:szCs w:val="22"/>
      <w:u w:val="single"/>
    </w:rPr>
  </w:style>
  <w:style w:type="character" w:customStyle="1" w:styleId="52">
    <w:name w:val="Основной текст (5)"/>
    <w:basedOn w:val="50"/>
    <w:rsid w:val="00826DB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4">
    <w:name w:val="Основной текст1"/>
    <w:basedOn w:val="a6"/>
    <w:rsid w:val="00826DB3"/>
    <w:rPr>
      <w:rFonts w:ascii="Times New Roman" w:eastAsia="Times New Roman" w:hAnsi="Times New Roman" w:cs="Times New Roman"/>
      <w:sz w:val="21"/>
      <w:szCs w:val="21"/>
      <w:u w:val="single"/>
      <w:shd w:val="clear" w:color="auto" w:fill="FFFFFF"/>
    </w:rPr>
  </w:style>
  <w:style w:type="character" w:customStyle="1" w:styleId="23">
    <w:name w:val="Основной текст2"/>
    <w:basedOn w:val="a6"/>
    <w:rsid w:val="00826DB3"/>
    <w:rPr>
      <w:rFonts w:ascii="Times New Roman" w:eastAsia="Times New Roman" w:hAnsi="Times New Roman" w:cs="Times New Roman"/>
      <w:sz w:val="21"/>
      <w:szCs w:val="21"/>
      <w:u w:val="single"/>
      <w:shd w:val="clear" w:color="auto" w:fill="FFFFFF"/>
    </w:rPr>
  </w:style>
  <w:style w:type="character" w:customStyle="1" w:styleId="31">
    <w:name w:val="Основной текст3"/>
    <w:basedOn w:val="a6"/>
    <w:rsid w:val="00826DB3"/>
    <w:rPr>
      <w:rFonts w:ascii="Times New Roman" w:eastAsia="Times New Roman" w:hAnsi="Times New Roman" w:cs="Times New Roman"/>
      <w:sz w:val="21"/>
      <w:szCs w:val="21"/>
      <w:u w:val="single"/>
      <w:shd w:val="clear" w:color="auto" w:fill="FFFFFF"/>
    </w:rPr>
  </w:style>
  <w:style w:type="character" w:customStyle="1" w:styleId="41">
    <w:name w:val="Основной текст4"/>
    <w:basedOn w:val="a6"/>
    <w:rsid w:val="00826DB3"/>
    <w:rPr>
      <w:rFonts w:ascii="Times New Roman" w:eastAsia="Times New Roman" w:hAnsi="Times New Roman" w:cs="Times New Roman"/>
      <w:sz w:val="21"/>
      <w:szCs w:val="21"/>
      <w:u w:val="single"/>
      <w:shd w:val="clear" w:color="auto" w:fill="FFFFFF"/>
    </w:rPr>
  </w:style>
  <w:style w:type="paragraph" w:customStyle="1" w:styleId="30">
    <w:name w:val="Основной текст (3)"/>
    <w:basedOn w:val="a"/>
    <w:link w:val="3"/>
    <w:rsid w:val="00826DB3"/>
    <w:pPr>
      <w:shd w:val="clear" w:color="auto" w:fill="FFFFFF"/>
      <w:spacing w:after="360" w:line="0" w:lineRule="atLeast"/>
    </w:pPr>
    <w:rPr>
      <w:rFonts w:ascii="Tahoma" w:eastAsia="Tahoma" w:hAnsi="Tahoma" w:cs="Tahoma"/>
      <w:color w:val="auto"/>
      <w:sz w:val="17"/>
      <w:szCs w:val="17"/>
      <w:lang w:val="ru-RU" w:eastAsia="en-US"/>
    </w:rPr>
  </w:style>
  <w:style w:type="paragraph" w:customStyle="1" w:styleId="a5">
    <w:name w:val="Подпись к картинке"/>
    <w:basedOn w:val="a"/>
    <w:link w:val="a4"/>
    <w:rsid w:val="00826DB3"/>
    <w:pPr>
      <w:shd w:val="clear" w:color="auto" w:fill="FFFFFF"/>
      <w:spacing w:line="264" w:lineRule="exact"/>
    </w:pPr>
    <w:rPr>
      <w:rFonts w:ascii="Tahoma" w:eastAsia="Tahoma" w:hAnsi="Tahoma" w:cs="Tahoma"/>
      <w:color w:val="auto"/>
      <w:sz w:val="17"/>
      <w:szCs w:val="17"/>
      <w:lang w:val="ru-RU" w:eastAsia="en-US"/>
    </w:rPr>
  </w:style>
  <w:style w:type="paragraph" w:customStyle="1" w:styleId="40">
    <w:name w:val="Основной текст (4)"/>
    <w:basedOn w:val="a"/>
    <w:link w:val="4"/>
    <w:rsid w:val="00826DB3"/>
    <w:pPr>
      <w:shd w:val="clear" w:color="auto" w:fill="FFFFFF"/>
      <w:spacing w:before="720" w:line="202" w:lineRule="exact"/>
    </w:pPr>
    <w:rPr>
      <w:rFonts w:ascii="Tahoma" w:eastAsia="Tahoma" w:hAnsi="Tahoma" w:cs="Tahoma"/>
      <w:color w:val="auto"/>
      <w:sz w:val="16"/>
      <w:szCs w:val="16"/>
      <w:lang w:val="ru-RU" w:eastAsia="en-US"/>
    </w:rPr>
  </w:style>
  <w:style w:type="paragraph" w:customStyle="1" w:styleId="5">
    <w:name w:val="Основной текст5"/>
    <w:basedOn w:val="a"/>
    <w:link w:val="a6"/>
    <w:rsid w:val="00826DB3"/>
    <w:pPr>
      <w:shd w:val="clear" w:color="auto" w:fill="FFFFFF"/>
      <w:spacing w:line="0" w:lineRule="atLeast"/>
      <w:ind w:hanging="540"/>
      <w:jc w:val="center"/>
    </w:pPr>
    <w:rPr>
      <w:rFonts w:ascii="Times New Roman" w:eastAsia="Times New Roman" w:hAnsi="Times New Roman" w:cs="Times New Roman"/>
      <w:color w:val="auto"/>
      <w:sz w:val="21"/>
      <w:szCs w:val="21"/>
      <w:lang w:val="ru-RU" w:eastAsia="en-US"/>
    </w:rPr>
  </w:style>
  <w:style w:type="paragraph" w:customStyle="1" w:styleId="120">
    <w:name w:val="Заголовок №1 (2)"/>
    <w:basedOn w:val="a"/>
    <w:link w:val="12"/>
    <w:rsid w:val="00826DB3"/>
    <w:pPr>
      <w:shd w:val="clear" w:color="auto" w:fill="FFFFFF"/>
      <w:spacing w:line="461" w:lineRule="exact"/>
      <w:jc w:val="center"/>
      <w:outlineLvl w:val="0"/>
    </w:pPr>
    <w:rPr>
      <w:rFonts w:ascii="Times New Roman" w:eastAsia="Times New Roman" w:hAnsi="Times New Roman" w:cs="Times New Roman"/>
      <w:color w:val="auto"/>
      <w:lang w:val="ru-RU" w:eastAsia="en-US"/>
    </w:rPr>
  </w:style>
  <w:style w:type="paragraph" w:customStyle="1" w:styleId="13">
    <w:name w:val="Заголовок №1"/>
    <w:basedOn w:val="a"/>
    <w:link w:val="11"/>
    <w:rsid w:val="00826DB3"/>
    <w:pPr>
      <w:shd w:val="clear" w:color="auto" w:fill="FFFFFF"/>
      <w:spacing w:after="2700" w:line="461" w:lineRule="exact"/>
      <w:jc w:val="center"/>
      <w:outlineLvl w:val="0"/>
    </w:pPr>
    <w:rPr>
      <w:rFonts w:ascii="Times New Roman" w:eastAsia="Times New Roman" w:hAnsi="Times New Roman" w:cs="Times New Roman"/>
      <w:color w:val="auto"/>
      <w:lang w:val="ru-RU" w:eastAsia="en-US"/>
    </w:rPr>
  </w:style>
  <w:style w:type="table" w:styleId="a7">
    <w:name w:val="Table Grid"/>
    <w:basedOn w:val="a1"/>
    <w:uiPriority w:val="39"/>
    <w:rsid w:val="00826DB3"/>
    <w:pPr>
      <w:spacing w:after="0" w:line="240" w:lineRule="auto"/>
    </w:pPr>
    <w:rPr>
      <w:rFonts w:ascii="Arial Unicode MS" w:eastAsia="Arial Unicode MS" w:hAnsi="Arial Unicode MS" w:cs="Arial Unicode MS"/>
      <w:sz w:val="24"/>
      <w:szCs w:val="24"/>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26DB3"/>
    <w:rPr>
      <w:rFonts w:ascii="Segoe UI" w:hAnsi="Segoe UI" w:cs="Segoe UI"/>
      <w:sz w:val="18"/>
      <w:szCs w:val="18"/>
    </w:rPr>
  </w:style>
  <w:style w:type="character" w:customStyle="1" w:styleId="a9">
    <w:name w:val="Текст выноски Знак"/>
    <w:basedOn w:val="a0"/>
    <w:link w:val="a8"/>
    <w:uiPriority w:val="99"/>
    <w:semiHidden/>
    <w:rsid w:val="00826DB3"/>
    <w:rPr>
      <w:rFonts w:ascii="Segoe UI" w:eastAsia="Arial Unicode MS" w:hAnsi="Segoe UI" w:cs="Segoe UI"/>
      <w:color w:val="000000"/>
      <w:sz w:val="18"/>
      <w:szCs w:val="18"/>
      <w:lang w:val="ru" w:eastAsia="ru-RU"/>
    </w:rPr>
  </w:style>
  <w:style w:type="paragraph" w:styleId="aa">
    <w:name w:val="List Paragraph"/>
    <w:basedOn w:val="a"/>
    <w:uiPriority w:val="34"/>
    <w:qFormat/>
    <w:rsid w:val="00826DB3"/>
    <w:pPr>
      <w:ind w:left="720"/>
      <w:contextualSpacing/>
    </w:pPr>
  </w:style>
  <w:style w:type="character" w:customStyle="1" w:styleId="10">
    <w:name w:val="Заголовок 1 Знак"/>
    <w:basedOn w:val="a0"/>
    <w:link w:val="1"/>
    <w:uiPriority w:val="9"/>
    <w:rsid w:val="00826DB3"/>
    <w:rPr>
      <w:rFonts w:asciiTheme="majorHAnsi" w:eastAsiaTheme="majorEastAsia" w:hAnsiTheme="majorHAnsi" w:cstheme="majorBidi"/>
      <w:color w:val="2F5496" w:themeColor="accent1" w:themeShade="BF"/>
      <w:sz w:val="32"/>
      <w:szCs w:val="32"/>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23</Pages>
  <Words>9442</Words>
  <Characters>53824</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учитель</cp:lastModifiedBy>
  <cp:revision>11</cp:revision>
  <cp:lastPrinted>2002-01-01T01:34:00Z</cp:lastPrinted>
  <dcterms:created xsi:type="dcterms:W3CDTF">2025-02-11T07:46:00Z</dcterms:created>
  <dcterms:modified xsi:type="dcterms:W3CDTF">2002-01-01T02:45:00Z</dcterms:modified>
</cp:coreProperties>
</file>