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before="240"/>
        <w:ind/>
        <w:jc w:val="center"/>
        <w:rPr>
          <w:rFonts w:ascii="XO Thames" w:hAnsi="XO Thames"/>
          <w:b w:val="1"/>
          <w:sz w:val="28"/>
        </w:rPr>
      </w:pPr>
    </w:p>
    <w:p w14:paraId="03000000">
      <w:pPr>
        <w:spacing w:before="24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ПОЯСНИТЕЛЬНАЯ ЗАПИСКА</w:t>
      </w:r>
    </w:p>
    <w:p w14:paraId="04000000">
      <w:pPr>
        <w:pStyle w:val="Style_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Рабочая программа курса «Функциональная грамотность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для 7</w:t>
      </w:r>
      <w:r>
        <w:rPr>
          <w:rFonts w:ascii="XO Thames" w:hAnsi="XO Thames"/>
          <w:sz w:val="28"/>
        </w:rPr>
        <w:t xml:space="preserve"> класса </w:t>
      </w:r>
      <w:r>
        <w:rPr>
          <w:rFonts w:ascii="XO Thames" w:hAnsi="XO Thames"/>
          <w:sz w:val="28"/>
          <w:highlight w:val="white"/>
        </w:rPr>
        <w:t xml:space="preserve">создана в </w:t>
      </w:r>
      <w:r>
        <w:rPr>
          <w:rFonts w:ascii="XO Thames" w:hAnsi="XO Thames"/>
          <w:sz w:val="28"/>
        </w:rPr>
        <w:t>основании:</w:t>
      </w:r>
    </w:p>
    <w:p w14:paraId="05000000">
      <w:pPr>
        <w:pStyle w:val="Style_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Указа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14:paraId="06000000">
      <w:pPr>
        <w:pStyle w:val="Style_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Федерального закона РФ от 29 декабря 2012 г. №273 – ФЗ «Об образовании в Российской Федерации»</w:t>
      </w:r>
      <w:r>
        <w:rPr>
          <w:rStyle w:val="Style_2_ch"/>
          <w:rFonts w:ascii="XO Thames" w:hAnsi="XO Thames"/>
          <w:sz w:val="28"/>
          <w:highlight w:val="white"/>
        </w:rPr>
        <w:t xml:space="preserve"> </w:t>
      </w:r>
      <w:r>
        <w:rPr>
          <w:rStyle w:val="Style_2_ch"/>
          <w:rFonts w:ascii="XO Thames" w:hAnsi="XO Thames"/>
          <w:b w:val="0"/>
          <w:sz w:val="28"/>
          <w:highlight w:val="white"/>
        </w:rPr>
        <w:t>с изменениями 2016-2017 года</w:t>
      </w:r>
      <w:r>
        <w:rPr>
          <w:rFonts w:ascii="XO Thames" w:hAnsi="XO Thames"/>
          <w:sz w:val="28"/>
        </w:rPr>
        <w:t>;</w:t>
      </w:r>
    </w:p>
    <w:p w14:paraId="07000000">
      <w:pPr>
        <w:pStyle w:val="Style_1"/>
        <w:spacing w:after="0" w:before="0"/>
        <w:ind/>
        <w:jc w:val="both"/>
        <w:rPr>
          <w:rStyle w:val="Style_2_ch"/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Style w:val="Style_2_ch"/>
          <w:rFonts w:ascii="XO Thames" w:hAnsi="XO Thames"/>
          <w:b w:val="0"/>
          <w:sz w:val="28"/>
        </w:rPr>
        <w:t xml:space="preserve">приказа </w:t>
      </w:r>
      <w:r>
        <w:rPr>
          <w:rFonts w:ascii="XO Thames" w:hAnsi="XO Thames"/>
          <w:sz w:val="28"/>
        </w:rPr>
        <w:t>Министерство образования и науки Российской Федерации</w:t>
      </w:r>
      <w:r>
        <w:rPr>
          <w:rFonts w:ascii="XO Thames" w:hAnsi="XO Thames"/>
          <w:sz w:val="28"/>
        </w:rPr>
        <w:t>  </w:t>
      </w:r>
      <w:r>
        <w:rPr>
          <w:rStyle w:val="Style_2_ch"/>
          <w:rFonts w:ascii="XO Thames" w:hAnsi="XO Thames"/>
          <w:b w:val="0"/>
          <w:sz w:val="28"/>
        </w:rPr>
        <w:t>от 31 декабря 2015 г. № 1576 «О внесении изменений</w:t>
      </w:r>
      <w:r>
        <w:rPr>
          <w:rStyle w:val="Style_2_ch"/>
          <w:rFonts w:ascii="XO Thames" w:hAnsi="XO Thames"/>
          <w:b w:val="0"/>
          <w:sz w:val="28"/>
        </w:rPr>
        <w:t> </w:t>
      </w:r>
      <w:r>
        <w:rPr>
          <w:rStyle w:val="Style_2_ch"/>
          <w:rFonts w:ascii="XO Thames" w:hAnsi="XO Thames"/>
          <w:b w:val="0"/>
          <w:sz w:val="28"/>
        </w:rPr>
        <w:t>в федеральный государственный образовательный стандарт основного общего образования, утвержденный приказом</w:t>
      </w:r>
      <w:r>
        <w:rPr>
          <w:rStyle w:val="Style_2_ch"/>
          <w:rFonts w:ascii="XO Thames" w:hAnsi="XO Thames"/>
          <w:b w:val="0"/>
          <w:sz w:val="28"/>
        </w:rPr>
        <w:t> </w:t>
      </w:r>
      <w:r>
        <w:rPr>
          <w:rStyle w:val="Style_2_ch"/>
          <w:rFonts w:ascii="XO Thames" w:hAnsi="XO Thames"/>
          <w:b w:val="0"/>
          <w:sz w:val="28"/>
        </w:rPr>
        <w:t>Министерством образования и науки Российской Федерации от 17 декабря  2010 г. № 1897»;</w:t>
      </w:r>
    </w:p>
    <w:p w14:paraId="08000000">
      <w:pPr>
        <w:pStyle w:val="Style_1"/>
        <w:spacing w:after="0" w:before="0"/>
        <w:ind/>
        <w:jc w:val="both"/>
        <w:rPr>
          <w:rStyle w:val="Style_2_ch"/>
          <w:rFonts w:ascii="XO Thames" w:hAnsi="XO Thames"/>
          <w:b w:val="0"/>
          <w:sz w:val="28"/>
        </w:rPr>
      </w:pPr>
      <w:r>
        <w:rPr>
          <w:rStyle w:val="Style_2_ch"/>
          <w:rFonts w:ascii="XO Thames" w:hAnsi="XO Thames"/>
          <w:b w:val="0"/>
          <w:sz w:val="28"/>
        </w:rPr>
        <w:t xml:space="preserve">- учебного плана </w:t>
      </w:r>
      <w:r>
        <w:rPr>
          <w:rStyle w:val="Style_2_ch"/>
          <w:rFonts w:ascii="XO Thames" w:hAnsi="XO Thames"/>
          <w:b w:val="0"/>
          <w:sz w:val="28"/>
        </w:rPr>
        <w:t>МБОУ "</w:t>
      </w:r>
      <w:r>
        <w:rPr>
          <w:rStyle w:val="Style_2_ch"/>
          <w:rFonts w:ascii="XO Thames" w:hAnsi="XO Thames"/>
          <w:b w:val="0"/>
          <w:sz w:val="28"/>
        </w:rPr>
        <w:t xml:space="preserve"> </w:t>
      </w:r>
      <w:r>
        <w:rPr>
          <w:rStyle w:val="Style_2_ch"/>
          <w:rFonts w:ascii="XO Thames" w:hAnsi="XO Thames"/>
          <w:b w:val="0"/>
          <w:sz w:val="28"/>
        </w:rPr>
        <w:t>СОШ а.Зеюко"</w:t>
      </w:r>
    </w:p>
    <w:p w14:paraId="09000000">
      <w:pPr>
        <w:pStyle w:val="Style_3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-</w:t>
      </w:r>
      <w:r>
        <w:rPr>
          <w:rFonts w:ascii="XO Thames" w:hAnsi="XO Thames"/>
          <w:sz w:val="28"/>
          <w:highlight w:val="white"/>
        </w:rPr>
        <w:t xml:space="preserve"> </w:t>
      </w:r>
      <w:r>
        <w:rPr>
          <w:rFonts w:ascii="XO Thames" w:hAnsi="XO Thames"/>
          <w:sz w:val="28"/>
        </w:rPr>
        <w:t>Финансовая грамотность: учебная программа. 5—7 классы общеобразоват. орг. / Е.А. Вигдорчик, И.В. Липсиц, Ю.Н. Корлюгова, А.В. Половникова — М.: ВАКО, 2018. — 40 с. — (Учимся разумному финансовому поведению).</w:t>
      </w:r>
    </w:p>
    <w:p w14:paraId="0A000000">
      <w:pPr>
        <w:pStyle w:val="Style_3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Программа включает 3</w:t>
      </w:r>
      <w:r>
        <w:rPr>
          <w:rFonts w:ascii="XO Thames" w:hAnsi="XO Thames"/>
          <w:sz w:val="28"/>
        </w:rPr>
        <w:t xml:space="preserve"> модуля (</w:t>
      </w:r>
      <w:r>
        <w:rPr>
          <w:rFonts w:ascii="XO Thames" w:hAnsi="XO Thames"/>
          <w:sz w:val="28"/>
        </w:rPr>
        <w:t>финансовая грамотность, естественнонаучная и читательская</w:t>
      </w:r>
      <w:r>
        <w:rPr>
          <w:rFonts w:ascii="XO Thames" w:hAnsi="XO Thames"/>
          <w:sz w:val="28"/>
        </w:rPr>
        <w:t xml:space="preserve">). </w:t>
      </w:r>
    </w:p>
    <w:p w14:paraId="0B000000">
      <w:pPr>
        <w:pStyle w:val="Style_3"/>
        <w:tabs>
          <w:tab w:leader="none" w:pos="0" w:val="left"/>
          <w:tab w:leader="none" w:pos="482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Модуль «Финансовая грамотность»</w:t>
      </w:r>
    </w:p>
    <w:p w14:paraId="0C000000">
      <w:pPr>
        <w:pStyle w:val="Style_3"/>
        <w:tabs>
          <w:tab w:leader="none" w:pos="0" w:val="left"/>
          <w:tab w:leader="none" w:pos="482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Авторы: Елена Вигдорчик, кандидат экономических наук Игорь Липсиц, доктор экономических наук, профессор НИУ ВШЭ Юлия Корлюгова, магистр экономики Анастасия Половникова, кандидат педагогических наук</w:t>
      </w:r>
    </w:p>
    <w:p w14:paraId="0D000000">
      <w:pPr>
        <w:pStyle w:val="Style_3"/>
        <w:tabs>
          <w:tab w:leader="none" w:pos="0" w:val="left"/>
          <w:tab w:leader="none" w:pos="482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Модуль «</w:t>
      </w:r>
      <w:r>
        <w:rPr>
          <w:rFonts w:ascii="XO Thames" w:hAnsi="XO Thames"/>
          <w:sz w:val="28"/>
        </w:rPr>
        <w:t xml:space="preserve"> Естественно-научная грамотность </w:t>
      </w:r>
      <w:r>
        <w:rPr>
          <w:rFonts w:ascii="XO Thames" w:hAnsi="XO Thames"/>
          <w:sz w:val="28"/>
        </w:rPr>
        <w:t>Читательская грамотность»</w:t>
      </w:r>
    </w:p>
    <w:p w14:paraId="0E000000">
      <w:pPr>
        <w:pStyle w:val="Style_3"/>
        <w:tabs>
          <w:tab w:leader="none" w:pos="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Авторы: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Г.С.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алёва</w:t>
      </w:r>
      <w:r>
        <w:rPr>
          <w:rFonts w:ascii="XO Thames" w:hAnsi="XO Thames"/>
          <w:sz w:val="28"/>
        </w:rPr>
        <w:t>, А. Ю.Пентин,.. «Просвещение»,2020</w:t>
      </w:r>
    </w:p>
    <w:p w14:paraId="0F000000">
      <w:pPr>
        <w:pStyle w:val="Style_3"/>
        <w:tabs>
          <w:tab w:leader="none" w:pos="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Модуль «</w:t>
      </w:r>
      <w:r>
        <w:rPr>
          <w:rFonts w:ascii="XO Thames" w:hAnsi="XO Thames"/>
          <w:sz w:val="28"/>
        </w:rPr>
        <w:t>Читательская грамотность</w:t>
      </w:r>
      <w:r>
        <w:rPr>
          <w:rFonts w:ascii="XO Thames" w:hAnsi="XO Thames"/>
          <w:sz w:val="28"/>
        </w:rPr>
        <w:t>»</w:t>
      </w:r>
    </w:p>
    <w:p w14:paraId="10000000">
      <w:pPr>
        <w:pStyle w:val="Style_3"/>
        <w:tabs>
          <w:tab w:leader="none" w:pos="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Авторы: :Г.С. Ковалёва, Л. А.Рябинина ,.. «Просвещение»,2020</w:t>
      </w:r>
    </w:p>
    <w:p w14:paraId="11000000">
      <w:pPr>
        <w:pStyle w:val="Style_3"/>
        <w:tabs>
          <w:tab w:leader="none" w:pos="0" w:val="left"/>
          <w:tab w:leader="none" w:pos="4820" w:val="left"/>
        </w:tabs>
        <w:ind/>
        <w:rPr>
          <w:rFonts w:ascii="XO Thames" w:hAnsi="XO Thames"/>
          <w:sz w:val="28"/>
        </w:rPr>
      </w:pPr>
    </w:p>
    <w:p w14:paraId="12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14:paraId="13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14:paraId="14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14:paraId="15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Мониторинговым исследованием качества общего образования, призванным ответить на вопрос: «Обладают</w:t>
      </w:r>
      <w:r>
        <w:rPr>
          <w:rFonts w:ascii="XO Thames" w:hAnsi="XO Thames"/>
          <w:sz w:val="28"/>
        </w:rPr>
        <w:t xml:space="preserve"> ли учащиеся</w:t>
      </w:r>
      <w:r>
        <w:rPr>
          <w:rFonts w:ascii="XO Thames" w:hAnsi="XO Thames"/>
          <w:sz w:val="28"/>
        </w:rPr>
        <w:t xml:space="preserve">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 - является </w:t>
      </w:r>
      <w:r>
        <w:rPr>
          <w:rFonts w:ascii="XO Thames" w:hAnsi="XO Thames"/>
          <w:sz w:val="28"/>
        </w:rPr>
        <w:t>PISA</w:t>
      </w:r>
      <w:r>
        <w:rPr>
          <w:rFonts w:ascii="XO Thames" w:hAnsi="XO Thames"/>
          <w:sz w:val="28"/>
        </w:rPr>
        <w:t xml:space="preserve"> (</w:t>
      </w:r>
      <w:r>
        <w:rPr>
          <w:rFonts w:ascii="XO Thames" w:hAnsi="XO Thames"/>
          <w:sz w:val="28"/>
        </w:rPr>
        <w:t>Programme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for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International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Student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Assessment</w:t>
      </w:r>
      <w:r>
        <w:rPr>
          <w:rFonts w:ascii="XO Thames" w:hAnsi="XO Thames"/>
          <w:sz w:val="28"/>
        </w:rPr>
        <w:t xml:space="preserve">). И функциональная грамотность понимается </w:t>
      </w:r>
      <w:r>
        <w:rPr>
          <w:rFonts w:ascii="XO Thames" w:hAnsi="XO Thames"/>
          <w:sz w:val="28"/>
        </w:rPr>
        <w:t>PISA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как знания и умения, необходимые для полноценного функционирования человека в современном обществе. </w:t>
      </w:r>
      <w:r>
        <w:rPr>
          <w:rFonts w:ascii="XO Thames" w:hAnsi="XO Thames"/>
          <w:sz w:val="28"/>
        </w:rPr>
        <w:t>PISA</w:t>
      </w:r>
      <w:r>
        <w:rPr>
          <w:rFonts w:ascii="XO Thames" w:hAnsi="XO Thames"/>
          <w:sz w:val="28"/>
        </w:rPr>
        <w:t xml:space="preserve"> в своих мониторингах оценивает 4 вида грамотности: читательскую, математическую, естественнонаучную и финансовую. </w:t>
      </w:r>
      <w:r>
        <w:rPr>
          <w:rFonts w:ascii="XO Thames" w:hAnsi="XO Thames"/>
          <w:sz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14:paraId="16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</w:t>
      </w:r>
      <w:r>
        <w:rPr>
          <w:rFonts w:ascii="XO Thames" w:hAnsi="XO Thames"/>
          <w:sz w:val="28"/>
        </w:rPr>
        <w:t>PISA</w:t>
      </w:r>
      <w:r>
        <w:rPr>
          <w:rFonts w:ascii="XO Thames" w:hAnsi="XO Thames"/>
          <w:sz w:val="28"/>
        </w:rPr>
        <w:t>, как факта доказательства выполнения Правительством РФ поставленных перед ним Президентом за-дач,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</w:t>
      </w:r>
    </w:p>
    <w:p w14:paraId="17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18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Результаты лонгитюдных исследований, проведенных на выборках 2000 и 2003 гг. странами-участницами мониторингов </w:t>
      </w:r>
      <w:r>
        <w:rPr>
          <w:rFonts w:ascii="XO Thames" w:hAnsi="XO Thames"/>
          <w:sz w:val="28"/>
        </w:rPr>
        <w:t>PISA</w:t>
      </w:r>
      <w:r>
        <w:rPr>
          <w:rFonts w:ascii="XO Thames" w:hAnsi="XO Thames"/>
          <w:sz w:val="28"/>
        </w:rPr>
        <w:t xml:space="preserve"> показали, что результаты оценки функциональной грамотности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14:paraId="19000000">
      <w:pPr>
        <w:pStyle w:val="Style_3"/>
        <w:spacing w:after="240"/>
        <w:ind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Цель обучения:</w:t>
      </w:r>
    </w:p>
    <w:p w14:paraId="1A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Основной целью программы является развитие функциональной грамотности учащихся 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 классов как индикатора качества и эффективности образования, равенства доступа к образованию. </w:t>
      </w:r>
    </w:p>
    <w:p w14:paraId="1B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Программа нацелена на развитие: </w:t>
      </w:r>
    </w:p>
    <w:p w14:paraId="1C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способности человека принимать </w:t>
      </w:r>
      <w:r>
        <w:rPr>
          <w:rFonts w:ascii="XO Thames" w:hAnsi="XO Thames"/>
          <w:sz w:val="28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«Финансовая грамотность»</w:t>
      </w:r>
      <w:r>
        <w:rPr>
          <w:rFonts w:ascii="XO Thames" w:hAnsi="XO Thames"/>
          <w:sz w:val="28"/>
        </w:rPr>
        <w:t xml:space="preserve"> </w:t>
      </w:r>
    </w:p>
    <w:p w14:paraId="1D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</w:p>
    <w:p w14:paraId="1E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1F000000">
      <w:pPr>
        <w:pStyle w:val="Style_3"/>
        <w:spacing w:after="24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14:paraId="20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ПЛАНИРУЕМЫЕ РЕЗУЛЬТАТЫ</w:t>
      </w:r>
    </w:p>
    <w:p w14:paraId="21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Метапредметные и предметные</w:t>
      </w:r>
    </w:p>
    <w:p w14:paraId="22000000">
      <w:pPr>
        <w:pStyle w:val="Style_3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. </w:t>
      </w:r>
    </w:p>
    <w:tbl>
      <w:tblPr>
        <w:tblStyle w:val="Style_4"/>
        <w:tblInd w:type="dxa" w:w="-318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10456"/>
        <w:gridCol w:w="472"/>
        <w:gridCol w:w="1413"/>
        <w:gridCol w:w="944"/>
        <w:gridCol w:w="941"/>
        <w:gridCol w:w="1416"/>
        <w:gridCol w:w="469"/>
        <w:gridCol w:w="1888"/>
        <w:gridCol w:w="36"/>
        <w:gridCol w:w="1885"/>
        <w:gridCol w:w="1885"/>
        <w:gridCol w:w="1885"/>
        <w:gridCol w:w="1888"/>
      </w:tblGrid>
      <w:tr>
        <w:trPr>
          <w:trHeight w:hRule="atLeast" w:val="109"/>
        </w:trPr>
        <w:tc>
          <w:tcPr>
            <w:tcW w:type="dxa" w:w="1799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Финансовая:</w:t>
            </w:r>
            <w:r>
              <w:rPr>
                <w:rFonts w:ascii="XO Thames" w:hAnsi="XO Thames"/>
                <w:sz w:val="28"/>
              </w:rPr>
              <w:t xml:space="preserve"> оценивает финансовые проблемы в различном контексте</w:t>
            </w:r>
          </w:p>
          <w:p w14:paraId="2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оценивает финансовые действия в конкретных ситуациях с позиции норм морали и</w:t>
            </w:r>
          </w:p>
          <w:p w14:paraId="2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общечелове</w:t>
            </w:r>
            <w:r>
              <w:rPr>
                <w:rFonts w:ascii="XO Thames" w:hAnsi="XO Thames"/>
                <w:sz w:val="28"/>
              </w:rPr>
              <w:t>ческих ценностей, прав и обязанностей гражданина страны</w:t>
            </w:r>
          </w:p>
          <w:p w14:paraId="2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Естественно-научная:</w:t>
            </w:r>
            <w:r>
              <w:rPr>
                <w:rFonts w:ascii="XO Thames" w:hAnsi="XO Thames"/>
                <w:sz w:val="28"/>
              </w:rPr>
              <w:t xml:space="preserve"> интерпретирует и оценивает личные, местные, национальные, </w:t>
            </w:r>
          </w:p>
          <w:p w14:paraId="2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глобальные естественнонаучные проблемы в различном контексте в рамках предметного </w:t>
            </w:r>
          </w:p>
          <w:p w14:paraId="2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содержания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объясняет гражданскую позицию в конкретных ситуациях 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общественной </w:t>
            </w:r>
          </w:p>
          <w:p w14:paraId="2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жизни на основе </w:t>
            </w:r>
            <w:r>
              <w:rPr>
                <w:rFonts w:ascii="XO Thames" w:hAnsi="XO Thames"/>
                <w:sz w:val="28"/>
              </w:rPr>
              <w:t>естественно-науч</w:t>
            </w:r>
            <w:r>
              <w:rPr>
                <w:rFonts w:ascii="XO Thames" w:hAnsi="XO Thames"/>
                <w:sz w:val="28"/>
              </w:rPr>
              <w:t>ных знаний с пози</w:t>
            </w:r>
            <w:r>
              <w:rPr>
                <w:rFonts w:ascii="XO Thames" w:hAnsi="XO Thames"/>
                <w:sz w:val="28"/>
              </w:rPr>
              <w:t>ции норм морали и общечеловечес</w:t>
            </w:r>
            <w:r>
              <w:rPr>
                <w:rFonts w:ascii="XO Thames" w:hAnsi="XO Thames"/>
                <w:sz w:val="28"/>
              </w:rPr>
              <w:t>ких</w:t>
            </w:r>
          </w:p>
          <w:p w14:paraId="2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ценностей</w:t>
            </w:r>
          </w:p>
          <w:p w14:paraId="2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Читательская:</w:t>
            </w:r>
            <w:r>
              <w:rPr>
                <w:rFonts w:ascii="XO Thames" w:hAnsi="XO Thames"/>
                <w:sz w:val="28"/>
              </w:rPr>
              <w:t xml:space="preserve"> оценивает форму и содержание текста в рамках предметного содержания </w:t>
            </w:r>
          </w:p>
          <w:p w14:paraId="2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оценивает содержание прочитанного с п</w:t>
            </w:r>
            <w:r>
              <w:rPr>
                <w:rFonts w:ascii="XO Thames" w:hAnsi="XO Thames"/>
                <w:sz w:val="28"/>
              </w:rPr>
              <w:t>озиции норм морали и общечелове</w:t>
            </w:r>
            <w:r>
              <w:rPr>
                <w:rFonts w:ascii="XO Thames" w:hAnsi="XO Thames"/>
                <w:sz w:val="28"/>
              </w:rPr>
              <w:t>ческих</w:t>
            </w:r>
          </w:p>
          <w:p w14:paraId="2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ценностей; формулирует собственную позицию по отношению к прочитанному</w:t>
            </w:r>
          </w:p>
        </w:tc>
        <w:tc>
          <w:tcPr>
            <w:tcW w:type="dxa" w:w="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247"/>
        </w:trPr>
        <w:tc>
          <w:tcPr>
            <w:tcW w:type="dxa" w:w="1092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pStyle w:val="Style_3"/>
              <w:ind w:right="-7545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Количество часов  на изучение программы курса</w:t>
            </w:r>
          </w:p>
          <w:p w14:paraId="3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 освоение программы курса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«Функциональная грамотность » выделяется  35</w:t>
            </w:r>
            <w:r>
              <w:rPr>
                <w:rFonts w:ascii="XO Thames" w:hAnsi="XO Thames"/>
                <w:sz w:val="28"/>
              </w:rPr>
              <w:t xml:space="preserve"> часов </w:t>
            </w:r>
            <w:r>
              <w:rPr>
                <w:rFonts w:ascii="XO Thames" w:hAnsi="XO Thames"/>
                <w:sz w:val="28"/>
              </w:rPr>
              <w:t>(1 час в неделю, 35</w:t>
            </w:r>
            <w:r>
              <w:rPr>
                <w:rFonts w:ascii="XO Thames" w:hAnsi="XO Thames"/>
                <w:sz w:val="28"/>
              </w:rPr>
              <w:t xml:space="preserve"> учебных недель</w:t>
            </w:r>
            <w:r>
              <w:rPr>
                <w:rFonts w:ascii="XO Thames" w:hAnsi="XO Thames"/>
                <w:sz w:val="28"/>
              </w:rPr>
              <w:t>).</w:t>
            </w:r>
            <w:r>
              <w:rPr>
                <w:rFonts w:ascii="XO Thames" w:hAnsi="XO Thames"/>
                <w:b w:val="1"/>
                <w:sz w:val="28"/>
              </w:rPr>
              <w:t xml:space="preserve">                </w:t>
            </w:r>
          </w:p>
          <w:p w14:paraId="35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Программа включает 3модуля (читательская, естественнонаучная и финансовая грамотность). </w:t>
            </w:r>
          </w:p>
        </w:tc>
        <w:tc>
          <w:tcPr>
            <w:tcW w:type="dxa" w:w="235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235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235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937"/>
        </w:trPr>
        <w:tc>
          <w:tcPr>
            <w:tcW w:type="dxa" w:w="18035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-11 часов на модули «финансовая грамотность»; «естественнонаучной грамотности»</w:t>
            </w:r>
          </w:p>
          <w:p w14:paraId="3F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«читательская грамотность». </w:t>
            </w:r>
          </w:p>
          <w:p w14:paraId="40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- 2 часа на проведение аттестации, завершающих освоение программы</w:t>
            </w: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pStyle w:val="Style_3"/>
              <w:ind w:hanging="809" w:left="809"/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18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pStyle w:val="Style_3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937"/>
        </w:trPr>
        <w:tc>
          <w:tcPr>
            <w:tcW w:type="dxa" w:w="104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1 раздел – модуль «финансовая грамотность ». </w:t>
            </w:r>
          </w:p>
          <w:p w14:paraId="46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 раздел – модуль «естественнонаучная грамотность», </w:t>
            </w:r>
          </w:p>
          <w:p w14:paraId="47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 раздел – модуль «читательская грамотность»</w:t>
            </w:r>
          </w:p>
        </w:tc>
        <w:tc>
          <w:tcPr>
            <w:tcW w:type="dxa" w:w="18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18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pStyle w:val="Style_3"/>
              <w:rPr>
                <w:rFonts w:ascii="XO Thames" w:hAnsi="XO Thames"/>
                <w:sz w:val="28"/>
              </w:rPr>
            </w:pPr>
          </w:p>
        </w:tc>
        <w:tc>
          <w:tcPr>
            <w:tcW w:type="dxa" w:w="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rPr>
                <w:rFonts w:ascii="XO Thames" w:hAnsi="XO Thames"/>
                <w:sz w:val="28"/>
              </w:rPr>
            </w:pPr>
          </w:p>
        </w:tc>
      </w:tr>
    </w:tbl>
    <w:p w14:paraId="51000000">
      <w:pPr>
        <w:pStyle w:val="Style_3"/>
        <w:rPr>
          <w:rFonts w:ascii="XO Thames" w:hAnsi="XO Thames"/>
          <w:sz w:val="28"/>
        </w:rPr>
      </w:pPr>
    </w:p>
    <w:p w14:paraId="52000000">
      <w:pPr>
        <w:pStyle w:val="Style_3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14:paraId="53000000">
      <w:pPr>
        <w:pStyle w:val="Style_3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Формы деятельности: беседа, диалог, дискуссия, дебаты, круглые столы, моделирование, игра, викторина, квест, квиз, проект. </w:t>
      </w:r>
    </w:p>
    <w:p w14:paraId="54000000">
      <w:pPr>
        <w:pStyle w:val="Style_3"/>
        <w:rPr>
          <w:rFonts w:ascii="XO Thames" w:hAnsi="XO Thames"/>
          <w:b w:val="1"/>
          <w:sz w:val="28"/>
        </w:rPr>
      </w:pPr>
    </w:p>
    <w:p w14:paraId="55000000">
      <w:pPr>
        <w:pStyle w:val="Style_3"/>
        <w:ind/>
        <w:jc w:val="center"/>
        <w:rPr>
          <w:b w:val="1"/>
        </w:rPr>
      </w:pPr>
    </w:p>
    <w:p w14:paraId="56000000">
      <w:pPr>
        <w:pStyle w:val="Style_5"/>
        <w:spacing w:after="0" w:line="240" w:lineRule="auto"/>
        <w:ind/>
        <w:jc w:val="center"/>
        <w:rPr>
          <w:b w:val="1"/>
        </w:rPr>
      </w:pPr>
    </w:p>
    <w:p w14:paraId="57000000">
      <w:pPr>
        <w:pStyle w:val="Style_5"/>
        <w:spacing w:after="0" w:line="276" w:lineRule="auto"/>
        <w:ind/>
        <w:rPr>
          <w:b w:val="1"/>
          <w:sz w:val="28"/>
        </w:rPr>
      </w:pPr>
    </w:p>
    <w:p w14:paraId="58000000">
      <w:pPr>
        <w:pStyle w:val="Style_5"/>
        <w:spacing w:after="0" w:line="276" w:lineRule="auto"/>
        <w:ind/>
        <w:rPr>
          <w:b w:val="1"/>
          <w:sz w:val="28"/>
        </w:rPr>
      </w:pPr>
    </w:p>
    <w:p w14:paraId="59000000">
      <w:pPr>
        <w:pStyle w:val="Style_5"/>
        <w:spacing w:after="0" w:line="276" w:lineRule="auto"/>
        <w:ind/>
        <w:rPr>
          <w:b w:val="1"/>
          <w:sz w:val="28"/>
        </w:rPr>
      </w:pPr>
    </w:p>
    <w:p w14:paraId="5A000000">
      <w:pPr>
        <w:pStyle w:val="Style_5"/>
        <w:spacing w:after="0" w:line="276" w:lineRule="auto"/>
        <w:ind/>
        <w:jc w:val="center"/>
        <w:rPr>
          <w:b w:val="1"/>
          <w:sz w:val="28"/>
        </w:rPr>
      </w:pPr>
    </w:p>
    <w:p w14:paraId="5B000000">
      <w:pPr>
        <w:pStyle w:val="Style_5"/>
        <w:spacing w:after="0" w:line="276" w:lineRule="auto"/>
        <w:ind/>
        <w:jc w:val="center"/>
        <w:rPr>
          <w:b w:val="1"/>
          <w:sz w:val="28"/>
        </w:rPr>
      </w:pPr>
    </w:p>
    <w:p w14:paraId="5C000000">
      <w:pPr>
        <w:pStyle w:val="Style_5"/>
        <w:spacing w:after="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КАЛЕНДАРНО - ТЕМАТИЧЕСКОЕ ПЛАНИРОВАНИЕ </w:t>
      </w:r>
      <w:r>
        <w:rPr>
          <w:b w:val="1"/>
          <w:sz w:val="28"/>
        </w:rPr>
        <w:t>КУРСА</w:t>
      </w:r>
    </w:p>
    <w:p w14:paraId="5D000000">
      <w:pPr>
        <w:pStyle w:val="Style_6"/>
        <w:spacing w:line="276" w:lineRule="auto"/>
        <w:ind w:firstLine="0" w:left="2832"/>
        <w:jc w:val="both"/>
        <w:rPr>
          <w:b w:val="1"/>
        </w:rPr>
      </w:pPr>
      <w:r>
        <w:rPr>
          <w:b w:val="1"/>
        </w:rPr>
        <w:t xml:space="preserve">                   7 класс</w:t>
      </w:r>
    </w:p>
    <w:tbl>
      <w:tblPr>
        <w:tblStyle w:val="Style_7"/>
        <w:tblInd w:type="dxa" w:w="-34"/>
        <w:tblLayout w:type="fixed"/>
      </w:tblPr>
      <w:tblGrid>
        <w:gridCol w:w="810"/>
        <w:gridCol w:w="750"/>
        <w:gridCol w:w="7310"/>
        <w:gridCol w:w="770"/>
        <w:gridCol w:w="250"/>
        <w:gridCol w:w="1057"/>
      </w:tblGrid>
      <w:tr>
        <w:trPr>
          <w:trHeight w:hRule="atLeast" w:val="699"/>
        </w:trPr>
        <w:tc>
          <w:tcPr>
            <w:tcW w:type="dxa" w:w="810"/>
          </w:tcPr>
          <w:p w14:paraId="5E000000">
            <w:pPr>
              <w:pStyle w:val="Style_6"/>
              <w:spacing w:line="276" w:lineRule="auto"/>
              <w:ind w:firstLine="0" w:left="264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  <w:p w14:paraId="5F000000">
            <w:pPr>
              <w:pStyle w:val="Style_6"/>
              <w:spacing w:line="276" w:lineRule="auto"/>
              <w:ind w:firstLine="0" w:left="14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урока</w:t>
            </w:r>
          </w:p>
          <w:p w14:paraId="60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sz w:val="28"/>
              </w:rPr>
              <w:t>п/п</w:t>
            </w:r>
          </w:p>
        </w:tc>
        <w:tc>
          <w:tcPr>
            <w:tcW w:type="dxa" w:w="750"/>
          </w:tcPr>
          <w:p w14:paraId="61000000">
            <w:pPr>
              <w:pStyle w:val="Style_6"/>
              <w:spacing w:line="276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  <w:p w14:paraId="6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sz w:val="28"/>
              </w:rPr>
              <w:t>урока в разделе</w:t>
            </w:r>
          </w:p>
        </w:tc>
        <w:tc>
          <w:tcPr>
            <w:tcW w:type="dxa" w:w="7310"/>
          </w:tcPr>
          <w:p w14:paraId="6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sz w:val="28"/>
              </w:rPr>
              <w:t>Тема урока</w:t>
            </w:r>
          </w:p>
        </w:tc>
        <w:tc>
          <w:tcPr>
            <w:tcW w:type="dxa" w:w="1020"/>
            <w:gridSpan w:val="2"/>
            <w:tcBorders>
              <w:bottom w:color="000000" w:sz="4" w:val="single"/>
            </w:tcBorders>
          </w:tcPr>
          <w:p w14:paraId="6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Дата</w:t>
            </w:r>
          </w:p>
          <w:p w14:paraId="65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sz w:val="28"/>
              </w:rPr>
              <w:t>по плану</w:t>
            </w:r>
          </w:p>
        </w:tc>
        <w:tc>
          <w:tcPr>
            <w:tcW w:type="dxa" w:w="1057"/>
          </w:tcPr>
          <w:p w14:paraId="6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Дата по факту </w:t>
            </w:r>
          </w:p>
        </w:tc>
      </w:tr>
      <w:tr>
        <w:tc>
          <w:tcPr>
            <w:tcW w:type="dxa" w:w="810"/>
          </w:tcPr>
          <w:p w14:paraId="6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type="dxa" w:w="10137"/>
            <w:gridSpan w:val="5"/>
            <w:tcBorders>
              <w:right w:color="000000" w:sz="4" w:val="single"/>
            </w:tcBorders>
          </w:tcPr>
          <w:p w14:paraId="68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Основы финансовой грамотности</w:t>
            </w:r>
            <w:r>
              <w:rPr>
                <w:rFonts w:ascii="XO Thames" w:hAnsi="XO Thames"/>
                <w:b w:val="1"/>
                <w:sz w:val="28"/>
              </w:rPr>
              <w:t xml:space="preserve"> -</w:t>
            </w:r>
            <w:r>
              <w:rPr>
                <w:rFonts w:ascii="XO Thames" w:hAnsi="XO Thames"/>
                <w:b w:val="1"/>
                <w:sz w:val="28"/>
              </w:rPr>
              <w:t xml:space="preserve">11 </w:t>
            </w:r>
            <w:r>
              <w:rPr>
                <w:rFonts w:ascii="XO Thames" w:hAnsi="XO Thames"/>
                <w:b w:val="1"/>
                <w:sz w:val="28"/>
              </w:rPr>
              <w:t>ч.</w:t>
            </w:r>
          </w:p>
        </w:tc>
      </w:tr>
      <w:tr>
        <w:tc>
          <w:tcPr>
            <w:tcW w:type="dxa" w:w="810"/>
          </w:tcPr>
          <w:p w14:paraId="69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type="dxa" w:w="750"/>
          </w:tcPr>
          <w:p w14:paraId="6A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type="dxa" w:w="7310"/>
          </w:tcPr>
          <w:p w14:paraId="6B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Доходы и расходы семьи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6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6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6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</w:t>
            </w:r>
          </w:p>
        </w:tc>
        <w:tc>
          <w:tcPr>
            <w:tcW w:type="dxa" w:w="750"/>
          </w:tcPr>
          <w:p w14:paraId="6F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</w:t>
            </w:r>
          </w:p>
        </w:tc>
        <w:tc>
          <w:tcPr>
            <w:tcW w:type="dxa" w:w="7310"/>
          </w:tcPr>
          <w:p w14:paraId="70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Доходы и расходы семьи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71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7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7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</w:t>
            </w:r>
          </w:p>
        </w:tc>
        <w:tc>
          <w:tcPr>
            <w:tcW w:type="dxa" w:w="750"/>
          </w:tcPr>
          <w:p w14:paraId="74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</w:t>
            </w:r>
          </w:p>
        </w:tc>
        <w:tc>
          <w:tcPr>
            <w:tcW w:type="dxa" w:w="7310"/>
          </w:tcPr>
          <w:p w14:paraId="75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Риски потери денег и имущества и как человек может от этого защищаться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76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7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7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4</w:t>
            </w:r>
          </w:p>
        </w:tc>
        <w:tc>
          <w:tcPr>
            <w:tcW w:type="dxa" w:w="750"/>
          </w:tcPr>
          <w:p w14:paraId="79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4</w:t>
            </w:r>
          </w:p>
        </w:tc>
        <w:tc>
          <w:tcPr>
            <w:tcW w:type="dxa" w:w="7310"/>
          </w:tcPr>
          <w:p w14:paraId="7A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Риски потери денег и имущества и как человек может от этого защищаться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7B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7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33"/>
        </w:trPr>
        <w:tc>
          <w:tcPr>
            <w:tcW w:type="dxa" w:w="810"/>
          </w:tcPr>
          <w:p w14:paraId="7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5</w:t>
            </w:r>
          </w:p>
        </w:tc>
        <w:tc>
          <w:tcPr>
            <w:tcW w:type="dxa" w:w="750"/>
          </w:tcPr>
          <w:p w14:paraId="7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5</w:t>
            </w:r>
          </w:p>
        </w:tc>
        <w:tc>
          <w:tcPr>
            <w:tcW w:type="dxa" w:w="7310"/>
          </w:tcPr>
          <w:p w14:paraId="7F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Человек и государство: как они взаимодействуют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80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81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23"/>
        </w:trPr>
        <w:tc>
          <w:tcPr>
            <w:tcW w:type="dxa" w:w="810"/>
          </w:tcPr>
          <w:p w14:paraId="8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6</w:t>
            </w:r>
          </w:p>
        </w:tc>
        <w:tc>
          <w:tcPr>
            <w:tcW w:type="dxa" w:w="750"/>
          </w:tcPr>
          <w:p w14:paraId="8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6</w:t>
            </w:r>
          </w:p>
        </w:tc>
        <w:tc>
          <w:tcPr>
            <w:tcW w:type="dxa" w:w="7310"/>
          </w:tcPr>
          <w:p w14:paraId="84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Человек и государство: как они взаимодействуют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85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86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04"/>
        </w:trPr>
        <w:tc>
          <w:tcPr>
            <w:tcW w:type="dxa" w:w="810"/>
          </w:tcPr>
          <w:p w14:paraId="8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7</w:t>
            </w:r>
          </w:p>
        </w:tc>
        <w:tc>
          <w:tcPr>
            <w:tcW w:type="dxa" w:w="750"/>
          </w:tcPr>
          <w:p w14:paraId="8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7</w:t>
            </w:r>
          </w:p>
        </w:tc>
        <w:tc>
          <w:tcPr>
            <w:tcW w:type="dxa" w:w="7310"/>
          </w:tcPr>
          <w:p w14:paraId="89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Услуги финансовых организаций и собственный бизнес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8A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8B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23"/>
        </w:trPr>
        <w:tc>
          <w:tcPr>
            <w:tcW w:type="dxa" w:w="810"/>
          </w:tcPr>
          <w:p w14:paraId="8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8</w:t>
            </w:r>
          </w:p>
        </w:tc>
        <w:tc>
          <w:tcPr>
            <w:tcW w:type="dxa" w:w="750"/>
          </w:tcPr>
          <w:p w14:paraId="8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8</w:t>
            </w:r>
          </w:p>
        </w:tc>
        <w:tc>
          <w:tcPr>
            <w:tcW w:type="dxa" w:w="7310"/>
          </w:tcPr>
          <w:p w14:paraId="8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Услуги финансовых организаций и собственный бизнес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8F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90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01"/>
        </w:trPr>
        <w:tc>
          <w:tcPr>
            <w:tcW w:type="dxa" w:w="810"/>
          </w:tcPr>
          <w:p w14:paraId="91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9</w:t>
            </w:r>
          </w:p>
        </w:tc>
        <w:tc>
          <w:tcPr>
            <w:tcW w:type="dxa" w:w="750"/>
          </w:tcPr>
          <w:p w14:paraId="9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9</w:t>
            </w:r>
          </w:p>
        </w:tc>
        <w:tc>
          <w:tcPr>
            <w:tcW w:type="dxa" w:w="7310"/>
          </w:tcPr>
          <w:p w14:paraId="9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Какого человека можно назвать финансово грамотным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94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95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06"/>
        </w:trPr>
        <w:tc>
          <w:tcPr>
            <w:tcW w:type="dxa" w:w="810"/>
          </w:tcPr>
          <w:p w14:paraId="96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10</w:t>
            </w:r>
          </w:p>
        </w:tc>
        <w:tc>
          <w:tcPr>
            <w:tcW w:type="dxa" w:w="750"/>
          </w:tcPr>
          <w:p w14:paraId="9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10</w:t>
            </w:r>
          </w:p>
        </w:tc>
        <w:tc>
          <w:tcPr>
            <w:tcW w:type="dxa" w:w="7310"/>
          </w:tcPr>
          <w:p w14:paraId="9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Какого человека можно назвать финансово грамотным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9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9A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9B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11</w:t>
            </w:r>
          </w:p>
        </w:tc>
        <w:tc>
          <w:tcPr>
            <w:tcW w:type="dxa" w:w="750"/>
          </w:tcPr>
          <w:p w14:paraId="9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11</w:t>
            </w:r>
          </w:p>
        </w:tc>
        <w:tc>
          <w:tcPr>
            <w:tcW w:type="dxa" w:w="7310"/>
          </w:tcPr>
          <w:p w14:paraId="9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Обобщение пройденного материала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9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9F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549"/>
        </w:trPr>
        <w:tc>
          <w:tcPr>
            <w:tcW w:type="dxa" w:w="810"/>
          </w:tcPr>
          <w:p w14:paraId="A0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type="dxa" w:w="9080"/>
            <w:gridSpan w:val="4"/>
            <w:tcBorders>
              <w:right w:color="000000" w:sz="4" w:val="single"/>
            </w:tcBorders>
          </w:tcPr>
          <w:p w14:paraId="A1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Е</w:t>
            </w:r>
            <w:r>
              <w:rPr>
                <w:rFonts w:ascii="XO Thames" w:hAnsi="XO Thames"/>
                <w:b w:val="1"/>
                <w:sz w:val="28"/>
              </w:rPr>
              <w:t xml:space="preserve">стественнонаучной </w:t>
            </w:r>
            <w:r>
              <w:rPr>
                <w:rFonts w:ascii="XO Thames" w:hAnsi="XO Thames"/>
                <w:b w:val="1"/>
                <w:sz w:val="28"/>
              </w:rPr>
              <w:t xml:space="preserve"> </w:t>
            </w:r>
            <w:r>
              <w:rPr>
                <w:rFonts w:ascii="XO Thames" w:hAnsi="XO Thames"/>
                <w:b w:val="1"/>
                <w:sz w:val="28"/>
              </w:rPr>
              <w:t>грамотности</w:t>
            </w:r>
            <w:r>
              <w:rPr>
                <w:rFonts w:ascii="XO Thames" w:hAnsi="XO Thames"/>
                <w:b w:val="1"/>
                <w:sz w:val="28"/>
              </w:rPr>
              <w:t xml:space="preserve"> -</w:t>
            </w:r>
            <w:r>
              <w:rPr>
                <w:rFonts w:ascii="XO Thames" w:hAnsi="XO Thames"/>
                <w:b w:val="1"/>
                <w:sz w:val="28"/>
              </w:rPr>
              <w:t>11</w:t>
            </w:r>
            <w:r>
              <w:rPr>
                <w:rFonts w:ascii="XO Thames" w:hAnsi="XO Thames"/>
                <w:b w:val="1"/>
                <w:sz w:val="28"/>
              </w:rPr>
              <w:t xml:space="preserve"> ч</w:t>
            </w:r>
            <w:r>
              <w:rPr>
                <w:rFonts w:ascii="XO Thames" w:hAnsi="XO Thames"/>
                <w:sz w:val="28"/>
              </w:rPr>
              <w:t>.</w:t>
            </w: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A2000000">
            <w:pPr>
              <w:pStyle w:val="Style_3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200"/>
        </w:trPr>
        <w:tc>
          <w:tcPr>
            <w:tcW w:type="dxa" w:w="810"/>
          </w:tcPr>
          <w:p w14:paraId="A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12</w:t>
            </w:r>
          </w:p>
        </w:tc>
        <w:tc>
          <w:tcPr>
            <w:tcW w:type="dxa" w:w="750"/>
          </w:tcPr>
          <w:p w14:paraId="A4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type="dxa" w:w="7310"/>
          </w:tcPr>
          <w:p w14:paraId="A5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Этология-поведение животных</w:t>
            </w:r>
          </w:p>
          <w:p w14:paraId="A6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 Задания: «Поведение собак»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A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A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200"/>
        </w:trPr>
        <w:tc>
          <w:tcPr>
            <w:tcW w:type="dxa" w:w="810"/>
          </w:tcPr>
          <w:p w14:paraId="A9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13</w:t>
            </w:r>
          </w:p>
        </w:tc>
        <w:tc>
          <w:tcPr>
            <w:tcW w:type="dxa" w:w="750"/>
          </w:tcPr>
          <w:p w14:paraId="AA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</w:t>
            </w:r>
          </w:p>
        </w:tc>
        <w:tc>
          <w:tcPr>
            <w:tcW w:type="dxa" w:w="7310"/>
          </w:tcPr>
          <w:p w14:paraId="AB000000">
            <w:pPr>
              <w:pStyle w:val="Style_3"/>
              <w:spacing w:line="480" w:lineRule="auto"/>
              <w:ind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Задания: «Термос»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A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A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32"/>
        </w:trPr>
        <w:tc>
          <w:tcPr>
            <w:tcW w:type="dxa" w:w="810"/>
          </w:tcPr>
          <w:p w14:paraId="A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14</w:t>
            </w:r>
          </w:p>
        </w:tc>
        <w:tc>
          <w:tcPr>
            <w:tcW w:type="dxa" w:w="750"/>
          </w:tcPr>
          <w:p w14:paraId="AF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</w:t>
            </w:r>
          </w:p>
        </w:tc>
        <w:tc>
          <w:tcPr>
            <w:tcW w:type="dxa" w:w="7310"/>
          </w:tcPr>
          <w:p w14:paraId="B0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Чем питаются растения</w:t>
            </w:r>
            <w:r>
              <w:rPr>
                <w:rFonts w:ascii="XO Thames" w:hAnsi="XO Thames"/>
                <w:color w:val="000000"/>
                <w:sz w:val="28"/>
              </w:rPr>
              <w:t>?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B1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B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23"/>
        </w:trPr>
        <w:tc>
          <w:tcPr>
            <w:tcW w:type="dxa" w:w="810"/>
          </w:tcPr>
          <w:p w14:paraId="B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15</w:t>
            </w:r>
          </w:p>
        </w:tc>
        <w:tc>
          <w:tcPr>
            <w:tcW w:type="dxa" w:w="750"/>
          </w:tcPr>
          <w:p w14:paraId="B4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4</w:t>
            </w:r>
          </w:p>
        </w:tc>
        <w:tc>
          <w:tcPr>
            <w:tcW w:type="dxa" w:w="7310"/>
          </w:tcPr>
          <w:p w14:paraId="B5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Зеркальное отражение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B6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B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01"/>
        </w:trPr>
        <w:tc>
          <w:tcPr>
            <w:tcW w:type="dxa" w:w="810"/>
          </w:tcPr>
          <w:p w14:paraId="B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16</w:t>
            </w:r>
          </w:p>
        </w:tc>
        <w:tc>
          <w:tcPr>
            <w:tcW w:type="dxa" w:w="750"/>
          </w:tcPr>
          <w:p w14:paraId="B9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5</w:t>
            </w:r>
          </w:p>
        </w:tc>
        <w:tc>
          <w:tcPr>
            <w:tcW w:type="dxa" w:w="7310"/>
          </w:tcPr>
          <w:p w14:paraId="BA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Почему птицы разные</w:t>
            </w:r>
            <w:r>
              <w:rPr>
                <w:rFonts w:ascii="XO Thames" w:hAnsi="XO Thames"/>
                <w:color w:val="000000"/>
                <w:sz w:val="28"/>
              </w:rPr>
              <w:t>?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BB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B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810"/>
          </w:tcPr>
          <w:p w14:paraId="B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17</w:t>
            </w:r>
          </w:p>
        </w:tc>
        <w:tc>
          <w:tcPr>
            <w:tcW w:type="dxa" w:w="750"/>
          </w:tcPr>
          <w:p w14:paraId="B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6</w:t>
            </w:r>
          </w:p>
        </w:tc>
        <w:tc>
          <w:tcPr>
            <w:tcW w:type="dxa" w:w="7310"/>
          </w:tcPr>
          <w:p w14:paraId="BF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Мячи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C0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C1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C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18</w:t>
            </w:r>
          </w:p>
        </w:tc>
        <w:tc>
          <w:tcPr>
            <w:tcW w:type="dxa" w:w="750"/>
          </w:tcPr>
          <w:p w14:paraId="C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7</w:t>
            </w:r>
          </w:p>
        </w:tc>
        <w:tc>
          <w:tcPr>
            <w:tcW w:type="dxa" w:w="7310"/>
          </w:tcPr>
          <w:p w14:paraId="C4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Мир аквариума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C5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C6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543"/>
        </w:trPr>
        <w:tc>
          <w:tcPr>
            <w:tcW w:type="dxa" w:w="810"/>
          </w:tcPr>
          <w:p w14:paraId="C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19</w:t>
            </w:r>
          </w:p>
        </w:tc>
        <w:tc>
          <w:tcPr>
            <w:tcW w:type="dxa" w:w="750"/>
          </w:tcPr>
          <w:p w14:paraId="C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8</w:t>
            </w:r>
          </w:p>
        </w:tc>
        <w:tc>
          <w:tcPr>
            <w:tcW w:type="dxa" w:w="7310"/>
          </w:tcPr>
          <w:p w14:paraId="C9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Антиграв и хватка осьминога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CA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CB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06"/>
        </w:trPr>
        <w:tc>
          <w:tcPr>
            <w:tcW w:type="dxa" w:w="810"/>
          </w:tcPr>
          <w:p w14:paraId="C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20</w:t>
            </w:r>
          </w:p>
        </w:tc>
        <w:tc>
          <w:tcPr>
            <w:tcW w:type="dxa" w:w="750"/>
          </w:tcPr>
          <w:p w14:paraId="C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9</w:t>
            </w:r>
          </w:p>
        </w:tc>
        <w:tc>
          <w:tcPr>
            <w:tcW w:type="dxa" w:w="7310"/>
          </w:tcPr>
          <w:p w14:paraId="C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Как растения пьют воду</w:t>
            </w:r>
            <w:r>
              <w:rPr>
                <w:rFonts w:ascii="XO Thames" w:hAnsi="XO Thames"/>
                <w:color w:val="000000"/>
                <w:sz w:val="28"/>
              </w:rPr>
              <w:t>?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CF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D0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33"/>
        </w:trPr>
        <w:tc>
          <w:tcPr>
            <w:tcW w:type="dxa" w:w="810"/>
          </w:tcPr>
          <w:p w14:paraId="D1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21</w:t>
            </w:r>
          </w:p>
        </w:tc>
        <w:tc>
          <w:tcPr>
            <w:tcW w:type="dxa" w:w="750"/>
            <w:tcBorders>
              <w:bottom w:color="000000" w:sz="4" w:val="single"/>
            </w:tcBorders>
          </w:tcPr>
          <w:p w14:paraId="D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10</w:t>
            </w:r>
          </w:p>
        </w:tc>
        <w:tc>
          <w:tcPr>
            <w:tcW w:type="dxa" w:w="7310"/>
            <w:tcBorders>
              <w:right w:color="000000" w:sz="4" w:val="single"/>
            </w:tcBorders>
          </w:tcPr>
          <w:p w14:paraId="D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Спутники</w:t>
            </w:r>
          </w:p>
        </w:tc>
        <w:tc>
          <w:tcPr>
            <w:tcW w:type="dxa" w:w="1020"/>
            <w:gridSpan w:val="2"/>
            <w:tcBorders>
              <w:left w:color="000000" w:sz="4" w:val="single"/>
              <w:right w:color="000000" w:sz="4" w:val="single"/>
            </w:tcBorders>
          </w:tcPr>
          <w:p w14:paraId="D4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D5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16"/>
        </w:trPr>
        <w:tc>
          <w:tcPr>
            <w:tcW w:type="dxa" w:w="810"/>
          </w:tcPr>
          <w:p w14:paraId="D6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22</w:t>
            </w:r>
          </w:p>
        </w:tc>
        <w:tc>
          <w:tcPr>
            <w:tcW w:type="dxa" w:w="750"/>
            <w:tcBorders>
              <w:right w:color="000000" w:sz="4" w:val="single"/>
            </w:tcBorders>
          </w:tcPr>
          <w:p w14:paraId="D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11</w:t>
            </w:r>
          </w:p>
        </w:tc>
        <w:tc>
          <w:tcPr>
            <w:tcW w:type="dxa" w:w="7310"/>
            <w:tcBorders>
              <w:left w:color="000000" w:sz="4" w:val="single"/>
              <w:right w:color="000000" w:sz="4" w:val="single"/>
            </w:tcBorders>
          </w:tcPr>
          <w:p w14:paraId="D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Обобщение пройденного материала</w:t>
            </w:r>
          </w:p>
        </w:tc>
        <w:tc>
          <w:tcPr>
            <w:tcW w:type="dxa" w:w="1020"/>
            <w:gridSpan w:val="2"/>
            <w:tcBorders>
              <w:left w:color="000000" w:sz="4" w:val="single"/>
              <w:right w:color="000000" w:sz="4" w:val="single"/>
            </w:tcBorders>
          </w:tcPr>
          <w:p w14:paraId="D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DA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DB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type="dxa" w:w="10137"/>
            <w:gridSpan w:val="5"/>
          </w:tcPr>
          <w:p w14:paraId="D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Читательская грамотность -</w:t>
            </w:r>
            <w:r>
              <w:rPr>
                <w:rFonts w:ascii="XO Thames" w:hAnsi="XO Thames"/>
                <w:b w:val="1"/>
                <w:sz w:val="28"/>
              </w:rPr>
              <w:t xml:space="preserve">11 </w:t>
            </w:r>
            <w:r>
              <w:rPr>
                <w:rFonts w:ascii="XO Thames" w:hAnsi="XO Thames"/>
                <w:b w:val="1"/>
                <w:sz w:val="28"/>
              </w:rPr>
              <w:t>ч</w:t>
            </w:r>
          </w:p>
        </w:tc>
      </w:tr>
      <w:tr>
        <w:tc>
          <w:tcPr>
            <w:tcW w:type="dxa" w:w="810"/>
          </w:tcPr>
          <w:p w14:paraId="D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23</w:t>
            </w:r>
          </w:p>
        </w:tc>
        <w:tc>
          <w:tcPr>
            <w:tcW w:type="dxa" w:w="750"/>
            <w:tcBorders>
              <w:right w:color="000000" w:sz="4" w:val="single"/>
            </w:tcBorders>
          </w:tcPr>
          <w:p w14:paraId="D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type="dxa" w:w="7310"/>
            <w:tcBorders>
              <w:left w:color="000000" w:sz="4" w:val="single"/>
              <w:right w:color="000000" w:sz="4" w:val="single"/>
            </w:tcBorders>
          </w:tcPr>
          <w:p w14:paraId="DF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Сбережём планету вместе.Читаем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left w:color="000000" w:sz="4" w:val="single"/>
              <w:right w:color="000000" w:sz="4" w:val="single"/>
            </w:tcBorders>
          </w:tcPr>
          <w:p w14:paraId="E0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E1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E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24</w:t>
            </w:r>
          </w:p>
        </w:tc>
        <w:tc>
          <w:tcPr>
            <w:tcW w:type="dxa" w:w="750"/>
            <w:tcBorders>
              <w:right w:color="000000" w:sz="4" w:val="single"/>
            </w:tcBorders>
          </w:tcPr>
          <w:p w14:paraId="E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</w:t>
            </w:r>
          </w:p>
        </w:tc>
        <w:tc>
          <w:tcPr>
            <w:tcW w:type="dxa" w:w="7310"/>
            <w:tcBorders>
              <w:left w:color="000000" w:sz="4" w:val="single"/>
            </w:tcBorders>
          </w:tcPr>
          <w:p w14:paraId="E4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Сбережём планету вместе.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E5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E6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E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25</w:t>
            </w:r>
          </w:p>
        </w:tc>
        <w:tc>
          <w:tcPr>
            <w:tcW w:type="dxa" w:w="750"/>
          </w:tcPr>
          <w:p w14:paraId="E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</w:t>
            </w:r>
          </w:p>
        </w:tc>
        <w:tc>
          <w:tcPr>
            <w:tcW w:type="dxa" w:w="7310"/>
          </w:tcPr>
          <w:p w14:paraId="E9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Сбережём планету вместе.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EA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EB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E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26</w:t>
            </w:r>
          </w:p>
        </w:tc>
        <w:tc>
          <w:tcPr>
            <w:tcW w:type="dxa" w:w="750"/>
          </w:tcPr>
          <w:p w14:paraId="E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4</w:t>
            </w:r>
          </w:p>
        </w:tc>
        <w:tc>
          <w:tcPr>
            <w:tcW w:type="dxa" w:w="7310"/>
          </w:tcPr>
          <w:p w14:paraId="EE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Моя Россия: Большое в малом.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EF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F0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F1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27</w:t>
            </w:r>
          </w:p>
        </w:tc>
        <w:tc>
          <w:tcPr>
            <w:tcW w:type="dxa" w:w="750"/>
          </w:tcPr>
          <w:p w14:paraId="F2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5</w:t>
            </w:r>
          </w:p>
        </w:tc>
        <w:tc>
          <w:tcPr>
            <w:tcW w:type="dxa" w:w="7310"/>
          </w:tcPr>
          <w:p w14:paraId="F3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Моя Россия:  Большое в малом.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F4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F5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F6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28</w:t>
            </w:r>
          </w:p>
        </w:tc>
        <w:tc>
          <w:tcPr>
            <w:tcW w:type="dxa" w:w="750"/>
          </w:tcPr>
          <w:p w14:paraId="F7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6</w:t>
            </w:r>
          </w:p>
        </w:tc>
        <w:tc>
          <w:tcPr>
            <w:tcW w:type="dxa" w:w="7310"/>
          </w:tcPr>
          <w:p w14:paraId="F8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Моя Россия: Большое в малом.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F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FA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FB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29</w:t>
            </w:r>
          </w:p>
        </w:tc>
        <w:tc>
          <w:tcPr>
            <w:tcW w:type="dxa" w:w="750"/>
          </w:tcPr>
          <w:p w14:paraId="FC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7</w:t>
            </w:r>
          </w:p>
        </w:tc>
        <w:tc>
          <w:tcPr>
            <w:tcW w:type="dxa" w:w="7310"/>
          </w:tcPr>
          <w:p w14:paraId="FD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Маршал победы.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F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FF00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c>
          <w:tcPr>
            <w:tcW w:type="dxa" w:w="810"/>
          </w:tcPr>
          <w:p w14:paraId="00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30</w:t>
            </w:r>
          </w:p>
        </w:tc>
        <w:tc>
          <w:tcPr>
            <w:tcW w:type="dxa" w:w="750"/>
          </w:tcPr>
          <w:p w14:paraId="01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8</w:t>
            </w:r>
          </w:p>
        </w:tc>
        <w:tc>
          <w:tcPr>
            <w:tcW w:type="dxa" w:w="7310"/>
          </w:tcPr>
          <w:p w14:paraId="02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Маршал победы.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0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04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21"/>
        </w:trPr>
        <w:tc>
          <w:tcPr>
            <w:tcW w:type="dxa" w:w="810"/>
          </w:tcPr>
          <w:p w14:paraId="05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31</w:t>
            </w:r>
          </w:p>
        </w:tc>
        <w:tc>
          <w:tcPr>
            <w:tcW w:type="dxa" w:w="750"/>
          </w:tcPr>
          <w:p w14:paraId="06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9</w:t>
            </w:r>
          </w:p>
        </w:tc>
        <w:tc>
          <w:tcPr>
            <w:tcW w:type="dxa" w:w="7310"/>
          </w:tcPr>
          <w:p w14:paraId="07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Маршал победы. Читаем текст, выполняем задания, проверяем себя, учимся оценивать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0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09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69"/>
        </w:trPr>
        <w:tc>
          <w:tcPr>
            <w:tcW w:type="dxa" w:w="810"/>
          </w:tcPr>
          <w:p w14:paraId="0A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32</w:t>
            </w:r>
          </w:p>
        </w:tc>
        <w:tc>
          <w:tcPr>
            <w:tcW w:type="dxa" w:w="750"/>
          </w:tcPr>
          <w:p w14:paraId="0B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10</w:t>
            </w:r>
          </w:p>
        </w:tc>
        <w:tc>
          <w:tcPr>
            <w:tcW w:type="dxa" w:w="7310"/>
          </w:tcPr>
          <w:p w14:paraId="0C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Обобщение пройденного материала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0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0E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59"/>
        </w:trPr>
        <w:tc>
          <w:tcPr>
            <w:tcW w:type="dxa" w:w="810"/>
          </w:tcPr>
          <w:p w14:paraId="0F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33</w:t>
            </w:r>
          </w:p>
        </w:tc>
        <w:tc>
          <w:tcPr>
            <w:tcW w:type="dxa" w:w="750"/>
          </w:tcPr>
          <w:p w14:paraId="10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11</w:t>
            </w:r>
          </w:p>
        </w:tc>
        <w:tc>
          <w:tcPr>
            <w:tcW w:type="dxa" w:w="7310"/>
          </w:tcPr>
          <w:p w14:paraId="11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Обобщение пройденного материала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1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13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463"/>
        </w:trPr>
        <w:tc>
          <w:tcPr>
            <w:tcW w:type="dxa" w:w="810"/>
          </w:tcPr>
          <w:p w14:paraId="14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type="dxa" w:w="10137"/>
            <w:gridSpan w:val="5"/>
          </w:tcPr>
          <w:p w14:paraId="15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Аттестация, з</w:t>
            </w:r>
            <w:r>
              <w:rPr>
                <w:rFonts w:ascii="XO Thames" w:hAnsi="XO Thames"/>
                <w:sz w:val="28"/>
              </w:rPr>
              <w:t>авершающая освоение программы -1</w:t>
            </w:r>
            <w:r>
              <w:rPr>
                <w:rFonts w:ascii="XO Thames" w:hAnsi="XO Thames"/>
                <w:sz w:val="28"/>
              </w:rPr>
              <w:t xml:space="preserve"> ч</w:t>
            </w:r>
          </w:p>
        </w:tc>
      </w:tr>
      <w:tr>
        <w:trPr>
          <w:trHeight w:hRule="atLeast" w:val="453"/>
        </w:trPr>
        <w:tc>
          <w:tcPr>
            <w:tcW w:type="dxa" w:w="810"/>
          </w:tcPr>
          <w:p w14:paraId="16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34</w:t>
            </w:r>
          </w:p>
        </w:tc>
        <w:tc>
          <w:tcPr>
            <w:tcW w:type="dxa" w:w="750"/>
          </w:tcPr>
          <w:p w14:paraId="17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type="dxa" w:w="7310"/>
          </w:tcPr>
          <w:p w14:paraId="18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sz w:val="28"/>
              </w:rPr>
              <w:t>Итоговое тестирование</w:t>
            </w:r>
          </w:p>
        </w:tc>
        <w:tc>
          <w:tcPr>
            <w:tcW w:type="dxa" w:w="1020"/>
            <w:gridSpan w:val="2"/>
            <w:tcBorders>
              <w:right w:color="000000" w:sz="4" w:val="single"/>
            </w:tcBorders>
          </w:tcPr>
          <w:p w14:paraId="1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7"/>
            <w:tcBorders>
              <w:left w:color="000000" w:sz="4" w:val="single"/>
            </w:tcBorders>
          </w:tcPr>
          <w:p w14:paraId="1A010000">
            <w:pPr>
              <w:pStyle w:val="Style_3"/>
              <w:rPr>
                <w:rFonts w:ascii="XO Thames" w:hAnsi="XO Thames"/>
                <w:color w:val="000000"/>
                <w:sz w:val="28"/>
              </w:rPr>
            </w:pPr>
          </w:p>
        </w:tc>
      </w:tr>
    </w:tbl>
    <w:p w14:paraId="1B010000">
      <w:pPr>
        <w:pStyle w:val="Style_3"/>
        <w:rPr>
          <w:color w:val="000000"/>
        </w:rPr>
      </w:pPr>
    </w:p>
    <w:p w14:paraId="1C010000">
      <w:pPr>
        <w:pStyle w:val="Style_3"/>
        <w:rPr>
          <w:color w:val="000000"/>
        </w:rPr>
      </w:pPr>
    </w:p>
    <w:p w14:paraId="1D010000">
      <w:pPr>
        <w:pStyle w:val="Style_3"/>
        <w:rPr>
          <w:color w:val="000000"/>
        </w:rPr>
      </w:pPr>
    </w:p>
    <w:p w14:paraId="1E010000">
      <w:pPr>
        <w:tabs>
          <w:tab w:leader="none" w:pos="1597" w:val="left"/>
        </w:tabs>
        <w:ind/>
      </w:pPr>
    </w:p>
    <w:sectPr>
      <w:footerReference r:id="rId1" w:type="default"/>
      <w:type w:val="nextColumn"/>
      <w:pgSz w:h="16838" w:w="12406"/>
      <w:pgMar w:bottom="907" w:footer="720" w:gutter="0" w:header="720" w:left="907" w:right="58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heading 7"/>
    <w:basedOn w:val="Style_8"/>
    <w:next w:val="Style_8"/>
    <w:link w:val="Style_11_ch"/>
    <w:uiPriority w:val="9"/>
    <w:qFormat/>
    <w:pPr>
      <w:spacing w:after="60" w:before="240"/>
      <w:ind/>
      <w:outlineLvl w:val="6"/>
    </w:pPr>
  </w:style>
  <w:style w:styleId="Style_11_ch" w:type="character">
    <w:name w:val="heading 7"/>
    <w:basedOn w:val="Style_8_ch"/>
    <w:link w:val="Style_11"/>
  </w:style>
  <w:style w:styleId="Style_1" w:type="paragraph">
    <w:name w:val="Normal (Web)"/>
    <w:basedOn w:val="Style_8"/>
    <w:link w:val="Style_1_ch"/>
    <w:pPr>
      <w:spacing w:afterAutospacing="on" w:beforeAutospacing="on"/>
      <w:ind/>
    </w:pPr>
    <w:rPr>
      <w:rFonts w:ascii="Times New Roman" w:hAnsi="Times New Roman"/>
    </w:rPr>
  </w:style>
  <w:style w:styleId="Style_1_ch" w:type="character">
    <w:name w:val="Normal (Web)"/>
    <w:basedOn w:val="Style_8_ch"/>
    <w:link w:val="Style_1"/>
    <w:rPr>
      <w:rFonts w:ascii="Times New Roman" w:hAnsi="Times New Roman"/>
    </w:rPr>
  </w:style>
  <w:style w:styleId="Style_12" w:type="paragraph">
    <w:name w:val="toc 6"/>
    <w:next w:val="Style_8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heading 3"/>
    <w:basedOn w:val="Style_8"/>
    <w:next w:val="Style_8"/>
    <w:link w:val="Style_14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14_ch" w:type="character">
    <w:name w:val="heading 3"/>
    <w:basedOn w:val="Style_8_ch"/>
    <w:link w:val="Style_14"/>
    <w:rPr>
      <w:rFonts w:asciiTheme="majorAscii" w:hAnsiTheme="majorHAnsi"/>
      <w:b w:val="1"/>
      <w:sz w:val="26"/>
    </w:rPr>
  </w:style>
  <w:style w:styleId="Style_15" w:type="paragraph">
    <w:name w:val="Intense Emphasis"/>
    <w:basedOn w:val="Style_16"/>
    <w:link w:val="Style_15_ch"/>
    <w:rPr>
      <w:b w:val="1"/>
      <w:i w:val="1"/>
      <w:sz w:val="24"/>
      <w:u w:val="single"/>
    </w:rPr>
  </w:style>
  <w:style w:styleId="Style_15_ch" w:type="character">
    <w:name w:val="Intense Emphasis"/>
    <w:basedOn w:val="Style_16_ch"/>
    <w:link w:val="Style_15"/>
    <w:rPr>
      <w:b w:val="1"/>
      <w:i w:val="1"/>
      <w:sz w:val="24"/>
      <w:u w:val="single"/>
    </w:rPr>
  </w:style>
  <w:style w:styleId="Style_6" w:type="paragraph">
    <w:name w:val="Standard"/>
    <w:link w:val="Style_6_ch"/>
    <w:pPr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Standard"/>
    <w:link w:val="Style_6"/>
    <w:rPr>
      <w:rFonts w:ascii="Times New Roman" w:hAnsi="Times New Roman"/>
      <w:sz w:val="24"/>
    </w:rPr>
  </w:style>
  <w:style w:styleId="Style_17" w:type="paragraph">
    <w:name w:val="Paragraph Style"/>
    <w:link w:val="Style_17_ch"/>
    <w:pPr>
      <w:spacing w:after="0" w:line="240" w:lineRule="auto"/>
      <w:ind/>
    </w:pPr>
    <w:rPr>
      <w:rFonts w:ascii="Arial" w:hAnsi="Arial"/>
      <w:sz w:val="24"/>
    </w:rPr>
  </w:style>
  <w:style w:styleId="Style_17_ch" w:type="character">
    <w:name w:val="Paragraph Style"/>
    <w:link w:val="Style_17"/>
    <w:rPr>
      <w:rFonts w:ascii="Arial" w:hAnsi="Arial"/>
      <w:sz w:val="24"/>
    </w:rPr>
  </w:style>
  <w:style w:styleId="Style_5" w:type="paragraph">
    <w:name w:val="Body Text 2"/>
    <w:basedOn w:val="Style_8"/>
    <w:link w:val="Style_5_ch"/>
    <w:pPr>
      <w:spacing w:after="120" w:line="480" w:lineRule="auto"/>
      <w:ind/>
    </w:pPr>
    <w:rPr>
      <w:rFonts w:ascii="Times New Roman" w:hAnsi="Times New Roman"/>
    </w:rPr>
  </w:style>
  <w:style w:styleId="Style_5_ch" w:type="character">
    <w:name w:val="Body Text 2"/>
    <w:basedOn w:val="Style_8_ch"/>
    <w:link w:val="Style_5"/>
    <w:rPr>
      <w:rFonts w:ascii="Times New Roman" w:hAnsi="Times New Roman"/>
    </w:rPr>
  </w:style>
  <w:style w:styleId="Style_18" w:type="paragraph">
    <w:name w:val="heading 9"/>
    <w:basedOn w:val="Style_8"/>
    <w:next w:val="Style_8"/>
    <w:link w:val="Style_18_ch"/>
    <w:uiPriority w:val="9"/>
    <w:qFormat/>
    <w:pPr>
      <w:spacing w:after="60" w:before="240"/>
      <w:ind/>
      <w:outlineLvl w:val="8"/>
    </w:pPr>
    <w:rPr>
      <w:rFonts w:asciiTheme="majorAscii" w:hAnsiTheme="majorHAnsi"/>
      <w:sz w:val="22"/>
    </w:rPr>
  </w:style>
  <w:style w:styleId="Style_18_ch" w:type="character">
    <w:name w:val="heading 9"/>
    <w:basedOn w:val="Style_8_ch"/>
    <w:link w:val="Style_18"/>
    <w:rPr>
      <w:rFonts w:asciiTheme="majorAscii" w:hAnsiTheme="majorHAnsi"/>
      <w:sz w:val="22"/>
    </w:rPr>
  </w:style>
  <w:style w:styleId="Style_19" w:type="paragraph">
    <w:name w:val="Subtle Reference"/>
    <w:basedOn w:val="Style_16"/>
    <w:link w:val="Style_19_ch"/>
    <w:rPr>
      <w:sz w:val="24"/>
      <w:u w:val="single"/>
    </w:rPr>
  </w:style>
  <w:style w:styleId="Style_19_ch" w:type="character">
    <w:name w:val="Subtle Reference"/>
    <w:basedOn w:val="Style_16_ch"/>
    <w:link w:val="Style_19"/>
    <w:rPr>
      <w:sz w:val="24"/>
      <w:u w:val="single"/>
    </w:rPr>
  </w:style>
  <w:style w:styleId="Style_20" w:type="paragraph">
    <w:name w:val="Quote"/>
    <w:basedOn w:val="Style_8"/>
    <w:next w:val="Style_8"/>
    <w:link w:val="Style_20_ch"/>
    <w:rPr>
      <w:i w:val="1"/>
    </w:rPr>
  </w:style>
  <w:style w:styleId="Style_20_ch" w:type="character">
    <w:name w:val="Quote"/>
    <w:basedOn w:val="Style_8_ch"/>
    <w:link w:val="Style_20"/>
    <w:rPr>
      <w:i w:val="1"/>
    </w:rPr>
  </w:style>
  <w:style w:styleId="Style_21" w:type="paragraph">
    <w:name w:val="header"/>
    <w:basedOn w:val="Style_8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8_ch"/>
    <w:link w:val="Style_21"/>
  </w:style>
  <w:style w:styleId="Style_22" w:type="paragraph">
    <w:name w:val="toc 3"/>
    <w:next w:val="Style_8"/>
    <w:link w:val="Style_22_ch"/>
    <w:uiPriority w:val="39"/>
    <w:pPr>
      <w:ind w:firstLine="0" w:left="400"/>
    </w:pPr>
  </w:style>
  <w:style w:styleId="Style_22_ch" w:type="character">
    <w:name w:val="toc 3"/>
    <w:link w:val="Style_22"/>
  </w:style>
  <w:style w:styleId="Style_23" w:type="paragraph">
    <w:name w:val="Subtle Emphasis"/>
    <w:link w:val="Style_23_ch"/>
    <w:rPr>
      <w:i w:val="1"/>
      <w:color w:themeColor="text1" w:themeTint="A5" w:val="595959"/>
    </w:rPr>
  </w:style>
  <w:style w:styleId="Style_23_ch" w:type="character">
    <w:name w:val="Subtle Emphasis"/>
    <w:link w:val="Style_23"/>
    <w:rPr>
      <w:i w:val="1"/>
      <w:color w:themeColor="text1" w:themeTint="A5" w:val="595959"/>
    </w:rPr>
  </w:style>
  <w:style w:styleId="Style_24" w:type="paragraph">
    <w:name w:val="Emphasis"/>
    <w:basedOn w:val="Style_16"/>
    <w:link w:val="Style_24_ch"/>
    <w:rPr>
      <w:rFonts w:asciiTheme="minorAscii" w:hAnsiTheme="minorHAnsi"/>
      <w:b w:val="1"/>
      <w:i w:val="1"/>
    </w:rPr>
  </w:style>
  <w:style w:styleId="Style_24_ch" w:type="character">
    <w:name w:val="Emphasis"/>
    <w:basedOn w:val="Style_16_ch"/>
    <w:link w:val="Style_24"/>
    <w:rPr>
      <w:rFonts w:asciiTheme="minorAscii" w:hAnsiTheme="minorHAnsi"/>
      <w:b w:val="1"/>
      <w:i w:val="1"/>
    </w:rPr>
  </w:style>
  <w:style w:styleId="Style_25" w:type="paragraph">
    <w:name w:val="List Paragraph"/>
    <w:basedOn w:val="Style_8"/>
    <w:link w:val="Style_25_ch"/>
    <w:pPr>
      <w:ind w:firstLine="0" w:left="720"/>
      <w:contextualSpacing w:val="1"/>
    </w:pPr>
  </w:style>
  <w:style w:styleId="Style_25_ch" w:type="character">
    <w:name w:val="List Paragraph"/>
    <w:basedOn w:val="Style_8_ch"/>
    <w:link w:val="Style_25"/>
  </w:style>
  <w:style w:styleId="Style_26" w:type="paragraph">
    <w:name w:val="heading 5"/>
    <w:basedOn w:val="Style_8"/>
    <w:next w:val="Style_8"/>
    <w:link w:val="Style_26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6_ch" w:type="character">
    <w:name w:val="heading 5"/>
    <w:basedOn w:val="Style_8_ch"/>
    <w:link w:val="Style_26"/>
    <w:rPr>
      <w:b w:val="1"/>
      <w:i w:val="1"/>
      <w:sz w:val="26"/>
    </w:rPr>
  </w:style>
  <w:style w:styleId="Style_27" w:type="paragraph">
    <w:name w:val="heading 1"/>
    <w:basedOn w:val="Style_8"/>
    <w:next w:val="Style_8"/>
    <w:link w:val="Style_27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27_ch" w:type="character">
    <w:name w:val="heading 1"/>
    <w:basedOn w:val="Style_8_ch"/>
    <w:link w:val="Style_27"/>
    <w:rPr>
      <w:rFonts w:asciiTheme="majorAscii" w:hAnsiTheme="majorHAnsi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8" w:type="paragraph">
    <w:name w:val="Hyperlink"/>
    <w:basedOn w:val="Style_16"/>
    <w:link w:val="Style_28_ch"/>
    <w:rPr>
      <w:color w:themeColor="hyperlink" w:val="0000FF"/>
      <w:u w:val="single"/>
    </w:rPr>
  </w:style>
  <w:style w:styleId="Style_28_ch" w:type="character">
    <w:name w:val="Hyperlink"/>
    <w:basedOn w:val="Style_16_ch"/>
    <w:link w:val="Style_28"/>
    <w:rPr>
      <w:color w:themeColor="hyperlink" w:val="0000FF"/>
      <w:u w:val="single"/>
    </w:rPr>
  </w:style>
  <w:style w:styleId="Style_29" w:type="paragraph">
    <w:name w:val="Footnote"/>
    <w:link w:val="Style_29_ch"/>
    <w:pPr>
      <w:ind/>
      <w:jc w:val="left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8"/>
    <w:next w:val="Style_8"/>
    <w:link w:val="Style_30_ch"/>
    <w:uiPriority w:val="9"/>
    <w:qFormat/>
    <w:pPr>
      <w:spacing w:after="60" w:before="240"/>
      <w:ind/>
      <w:outlineLvl w:val="7"/>
    </w:pPr>
    <w:rPr>
      <w:i w:val="1"/>
    </w:rPr>
  </w:style>
  <w:style w:styleId="Style_30_ch" w:type="character">
    <w:name w:val="heading 8"/>
    <w:basedOn w:val="Style_8_ch"/>
    <w:link w:val="Style_30"/>
    <w:rPr>
      <w:i w:val="1"/>
    </w:rPr>
  </w:style>
  <w:style w:styleId="Style_31" w:type="paragraph">
    <w:name w:val="toc 1"/>
    <w:next w:val="Style_8"/>
    <w:link w:val="Style_31_ch"/>
    <w:uiPriority w:val="39"/>
    <w:pPr>
      <w:ind w:firstLine="0" w:left="0"/>
    </w:pPr>
    <w:rPr>
      <w:rFonts w:ascii="XO Thames" w:hAnsi="XO Thames"/>
      <w:b w:val="1"/>
    </w:rPr>
  </w:style>
  <w:style w:styleId="Style_31_ch" w:type="character">
    <w:name w:val="toc 1"/>
    <w:link w:val="Style_31"/>
    <w:rPr>
      <w:rFonts w:ascii="XO Thames" w:hAnsi="XO Thames"/>
      <w:b w:val="1"/>
    </w:rPr>
  </w:style>
  <w:style w:styleId="Style_32" w:type="paragraph">
    <w:name w:val="No Spacing"/>
    <w:basedOn w:val="Style_8"/>
    <w:link w:val="Style_32_ch"/>
  </w:style>
  <w:style w:styleId="Style_32_ch" w:type="character">
    <w:name w:val="No Spacing"/>
    <w:basedOn w:val="Style_8_ch"/>
    <w:link w:val="Style_32"/>
  </w:style>
  <w:style w:styleId="Style_33" w:type="paragraph">
    <w:name w:val="Header and Footer"/>
    <w:link w:val="Style_33_ch"/>
    <w:pPr>
      <w:spacing w:line="360" w:lineRule="auto"/>
      <w:ind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Heading"/>
    <w:basedOn w:val="Style_27"/>
    <w:next w:val="Style_8"/>
    <w:link w:val="Style_34_ch"/>
    <w:pPr>
      <w:ind/>
      <w:outlineLvl w:val="8"/>
    </w:pPr>
  </w:style>
  <w:style w:styleId="Style_34_ch" w:type="character">
    <w:name w:val="TOC Heading"/>
    <w:basedOn w:val="Style_27_ch"/>
    <w:link w:val="Style_34"/>
  </w:style>
  <w:style w:styleId="Style_35" w:type="paragraph">
    <w:name w:val="toc 9"/>
    <w:next w:val="Style_8"/>
    <w:link w:val="Style_35_ch"/>
    <w:uiPriority w:val="39"/>
    <w:pPr>
      <w:ind w:firstLine="0" w:left="1600"/>
    </w:pPr>
  </w:style>
  <w:style w:styleId="Style_35_ch" w:type="character">
    <w:name w:val="toc 9"/>
    <w:link w:val="Style_35"/>
  </w:style>
  <w:style w:styleId="Style_36" w:type="paragraph">
    <w:name w:val="Intense Reference"/>
    <w:basedOn w:val="Style_16"/>
    <w:link w:val="Style_36_ch"/>
    <w:rPr>
      <w:b w:val="1"/>
      <w:sz w:val="24"/>
      <w:u w:val="single"/>
    </w:rPr>
  </w:style>
  <w:style w:styleId="Style_36_ch" w:type="character">
    <w:name w:val="Intense Reference"/>
    <w:basedOn w:val="Style_16_ch"/>
    <w:link w:val="Style_36"/>
    <w:rPr>
      <w:b w:val="1"/>
      <w:sz w:val="24"/>
      <w:u w:val="single"/>
    </w:rPr>
  </w:style>
  <w:style w:styleId="Style_37" w:type="paragraph">
    <w:name w:val="toc 8"/>
    <w:next w:val="Style_8"/>
    <w:link w:val="Style_37_ch"/>
    <w:uiPriority w:val="39"/>
    <w:pPr>
      <w:ind w:firstLine="0" w:left="1400"/>
    </w:pPr>
  </w:style>
  <w:style w:styleId="Style_37_ch" w:type="character">
    <w:name w:val="toc 8"/>
    <w:link w:val="Style_37"/>
  </w:style>
  <w:style w:styleId="Style_38" w:type="paragraph">
    <w:name w:val="Book Title"/>
    <w:basedOn w:val="Style_16"/>
    <w:link w:val="Style_38_ch"/>
    <w:rPr>
      <w:rFonts w:asciiTheme="majorAscii" w:hAnsiTheme="majorHAnsi"/>
      <w:b w:val="1"/>
      <w:i w:val="1"/>
      <w:sz w:val="24"/>
    </w:rPr>
  </w:style>
  <w:style w:styleId="Style_38_ch" w:type="character">
    <w:name w:val="Book Title"/>
    <w:basedOn w:val="Style_16_ch"/>
    <w:link w:val="Style_38"/>
    <w:rPr>
      <w:rFonts w:asciiTheme="majorAscii" w:hAnsiTheme="majorHAnsi"/>
      <w:b w:val="1"/>
      <w:i w:val="1"/>
      <w:sz w:val="24"/>
    </w:rPr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39" w:type="paragraph">
    <w:name w:val="toc 5"/>
    <w:next w:val="Style_8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40" w:type="paragraph">
    <w:name w:val="Subtitle"/>
    <w:basedOn w:val="Style_8"/>
    <w:next w:val="Style_8"/>
    <w:link w:val="Style_40_ch"/>
    <w:uiPriority w:val="11"/>
    <w:qFormat/>
    <w:pPr>
      <w:spacing w:after="60"/>
      <w:ind/>
      <w:jc w:val="center"/>
      <w:outlineLvl w:val="1"/>
    </w:pPr>
    <w:rPr>
      <w:rFonts w:asciiTheme="majorAscii" w:hAnsiTheme="majorHAnsi"/>
    </w:rPr>
  </w:style>
  <w:style w:styleId="Style_40_ch" w:type="character">
    <w:name w:val="Subtitle"/>
    <w:basedOn w:val="Style_8_ch"/>
    <w:link w:val="Style_40"/>
    <w:rPr>
      <w:rFonts w:asciiTheme="majorAscii" w:hAnsiTheme="majorHAnsi"/>
    </w:rPr>
  </w:style>
  <w:style w:styleId="Style_41" w:type="paragraph">
    <w:name w:val="toc 10"/>
    <w:next w:val="Style_8"/>
    <w:link w:val="Style_41_ch"/>
    <w:uiPriority w:val="39"/>
    <w:pPr>
      <w:ind w:firstLine="0" w:left="1800"/>
    </w:pPr>
  </w:style>
  <w:style w:styleId="Style_41_ch" w:type="character">
    <w:name w:val="toc 10"/>
    <w:link w:val="Style_41"/>
  </w:style>
  <w:style w:styleId="Style_42" w:type="paragraph">
    <w:name w:val="Title"/>
    <w:basedOn w:val="Style_8"/>
    <w:next w:val="Style_8"/>
    <w:link w:val="Style_42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42_ch" w:type="character">
    <w:name w:val="Title"/>
    <w:basedOn w:val="Style_8_ch"/>
    <w:link w:val="Style_42"/>
    <w:rPr>
      <w:rFonts w:asciiTheme="majorAscii" w:hAnsiTheme="majorHAnsi"/>
      <w:b w:val="1"/>
      <w:sz w:val="32"/>
    </w:rPr>
  </w:style>
  <w:style w:styleId="Style_43" w:type="paragraph">
    <w:name w:val="heading 4"/>
    <w:basedOn w:val="Style_8"/>
    <w:next w:val="Style_8"/>
    <w:link w:val="Style_4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3_ch" w:type="character">
    <w:name w:val="heading 4"/>
    <w:basedOn w:val="Style_8_ch"/>
    <w:link w:val="Style_43"/>
    <w:rPr>
      <w:b w:val="1"/>
      <w:sz w:val="28"/>
    </w:rPr>
  </w:style>
  <w:style w:styleId="Style_44" w:type="paragraph">
    <w:name w:val="Intense Quote"/>
    <w:basedOn w:val="Style_8"/>
    <w:next w:val="Style_8"/>
    <w:link w:val="Style_44_ch"/>
    <w:pPr>
      <w:ind w:firstLine="0" w:left="720" w:right="720"/>
    </w:pPr>
    <w:rPr>
      <w:b w:val="1"/>
      <w:i w:val="1"/>
    </w:rPr>
  </w:style>
  <w:style w:styleId="Style_44_ch" w:type="character">
    <w:name w:val="Intense Quote"/>
    <w:basedOn w:val="Style_8_ch"/>
    <w:link w:val="Style_44"/>
    <w:rPr>
      <w:b w:val="1"/>
      <w:i w:val="1"/>
    </w:rPr>
  </w:style>
  <w:style w:styleId="Style_45" w:type="paragraph">
    <w:basedOn w:val="Style_8"/>
    <w:next w:val="Style_1"/>
    <w:link w:val="Style_45_ch"/>
    <w:semiHidden w:val="1"/>
    <w:unhideWhenUsed w:val="1"/>
    <w:pPr>
      <w:spacing w:afterAutospacing="on" w:beforeAutospacing="on"/>
      <w:ind/>
    </w:pPr>
    <w:rPr>
      <w:rFonts w:ascii="Times New Roman" w:hAnsi="Times New Roman"/>
    </w:rPr>
  </w:style>
  <w:style w:styleId="Style_45_ch" w:type="character">
    <w:basedOn w:val="Style_8_ch"/>
    <w:link w:val="Style_45"/>
    <w:semiHidden w:val="1"/>
    <w:unhideWhenUsed w:val="1"/>
    <w:rPr>
      <w:rFonts w:ascii="Times New Roman" w:hAnsi="Times New Roman"/>
    </w:rPr>
  </w:style>
  <w:style w:styleId="Style_46" w:type="paragraph">
    <w:name w:val="footer"/>
    <w:basedOn w:val="Style_8"/>
    <w:link w:val="Style_46_ch"/>
    <w:pPr>
      <w:tabs>
        <w:tab w:leader="none" w:pos="4677" w:val="center"/>
        <w:tab w:leader="none" w:pos="9355" w:val="right"/>
      </w:tabs>
      <w:ind/>
    </w:pPr>
  </w:style>
  <w:style w:styleId="Style_46_ch" w:type="character">
    <w:name w:val="footer"/>
    <w:basedOn w:val="Style_8_ch"/>
    <w:link w:val="Style_46"/>
  </w:style>
  <w:style w:styleId="Style_47" w:type="paragraph">
    <w:name w:val="heading 2"/>
    <w:basedOn w:val="Style_8"/>
    <w:next w:val="Style_8"/>
    <w:link w:val="Style_47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47_ch" w:type="character">
    <w:name w:val="heading 2"/>
    <w:basedOn w:val="Style_8_ch"/>
    <w:link w:val="Style_47"/>
    <w:rPr>
      <w:rFonts w:asciiTheme="majorAscii" w:hAnsiTheme="majorHAnsi"/>
      <w:b w:val="1"/>
      <w:i w:val="1"/>
      <w:sz w:val="28"/>
    </w:rPr>
  </w:style>
  <w:style w:styleId="Style_2" w:type="paragraph">
    <w:name w:val="Strong"/>
    <w:basedOn w:val="Style_16"/>
    <w:link w:val="Style_2_ch"/>
    <w:rPr>
      <w:b w:val="1"/>
    </w:rPr>
  </w:style>
  <w:style w:styleId="Style_2_ch" w:type="character">
    <w:name w:val="Strong"/>
    <w:basedOn w:val="Style_16_ch"/>
    <w:link w:val="Style_2"/>
    <w:rPr>
      <w:b w:val="1"/>
    </w:rPr>
  </w:style>
  <w:style w:styleId="Style_48" w:type="paragraph">
    <w:name w:val="heading 6"/>
    <w:basedOn w:val="Style_8"/>
    <w:next w:val="Style_8"/>
    <w:link w:val="Style_48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48_ch" w:type="character">
    <w:name w:val="heading 6"/>
    <w:basedOn w:val="Style_8_ch"/>
    <w:link w:val="Style_48"/>
    <w:rPr>
      <w:b w:val="1"/>
      <w:sz w:val="22"/>
    </w:rPr>
  </w:style>
  <w:style w:styleId="Style_7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2023-10-19T12:19:00Z</dcterms:modified>
</cp:coreProperties>
</file>